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01637" w14:textId="77777777" w:rsidR="00D8180F" w:rsidRDefault="00D01BC3">
      <w:pPr>
        <w:rPr>
          <w:rFonts w:cs="Arial"/>
          <w:sz w:val="24"/>
          <w:szCs w:val="24"/>
        </w:rPr>
      </w:pPr>
      <w:r>
        <w:rPr>
          <w:rFonts w:cs="Arial"/>
          <w:noProof/>
          <w:sz w:val="24"/>
          <w:szCs w:val="24"/>
        </w:rPr>
        <w:drawing>
          <wp:anchor distT="0" distB="0" distL="114300" distR="114300" simplePos="0" relativeHeight="251713536" behindDoc="0" locked="0" layoutInCell="1" allowOverlap="1" wp14:anchorId="189017E8" wp14:editId="189017E9">
            <wp:simplePos x="0" y="0"/>
            <wp:positionH relativeFrom="column">
              <wp:posOffset>-334010</wp:posOffset>
            </wp:positionH>
            <wp:positionV relativeFrom="paragraph">
              <wp:posOffset>-447675</wp:posOffset>
            </wp:positionV>
            <wp:extent cx="9848850" cy="6964045"/>
            <wp:effectExtent l="0" t="0" r="0" b="8255"/>
            <wp:wrapNone/>
            <wp:docPr id="2" name="Picture 2" descr="A picture containing text, businesscard,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96086" name="SRBC Annual Report covers 2021 A4 landscape.jpg"/>
                    <pic:cNvPicPr/>
                  </pic:nvPicPr>
                  <pic:blipFill>
                    <a:blip r:embed="rId6">
                      <a:extLst>
                        <a:ext uri="{28A0092B-C50C-407E-A947-70E740481C1C}">
                          <a14:useLocalDpi xmlns:a14="http://schemas.microsoft.com/office/drawing/2010/main" val="0"/>
                        </a:ext>
                      </a:extLst>
                    </a:blip>
                    <a:stretch>
                      <a:fillRect/>
                    </a:stretch>
                  </pic:blipFill>
                  <pic:spPr>
                    <a:xfrm>
                      <a:off x="0" y="0"/>
                      <a:ext cx="9848850" cy="6964045"/>
                    </a:xfrm>
                    <a:prstGeom prst="rect">
                      <a:avLst/>
                    </a:prstGeom>
                  </pic:spPr>
                </pic:pic>
              </a:graphicData>
            </a:graphic>
            <wp14:sizeRelH relativeFrom="margin">
              <wp14:pctWidth>0</wp14:pctWidth>
            </wp14:sizeRelH>
            <wp14:sizeRelV relativeFrom="margin">
              <wp14:pctHeight>0</wp14:pctHeight>
            </wp14:sizeRelV>
          </wp:anchor>
        </w:drawing>
      </w:r>
      <w:r w:rsidRPr="00C02CE5">
        <w:rPr>
          <w:noProof/>
        </w:rPr>
        <mc:AlternateContent>
          <mc:Choice Requires="wps">
            <w:drawing>
              <wp:anchor distT="0" distB="0" distL="114300" distR="114300" simplePos="0" relativeHeight="251711488" behindDoc="0" locked="0" layoutInCell="1" allowOverlap="1" wp14:anchorId="189017EA" wp14:editId="189017EB">
                <wp:simplePos x="0" y="0"/>
                <wp:positionH relativeFrom="leftMargin">
                  <wp:posOffset>-94615</wp:posOffset>
                </wp:positionH>
                <wp:positionV relativeFrom="paragraph">
                  <wp:posOffset>-457200</wp:posOffset>
                </wp:positionV>
                <wp:extent cx="581025" cy="7712710"/>
                <wp:effectExtent l="0" t="0" r="9525" b="2540"/>
                <wp:wrapNone/>
                <wp:docPr id="8" name="Rectangle 8"/>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018A8" w14:textId="77777777" w:rsidR="00D8180F" w:rsidRPr="00C02CE5" w:rsidRDefault="00CA0A06" w:rsidP="00D8180F">
                            <w:pPr>
                              <w:jc w:val="center"/>
                              <w:rPr>
                                <w:rFonts w:cs="Arial"/>
                                <w:sz w:val="56"/>
                                <w:szCs w:val="56"/>
                                <w:lang w:val="en-US"/>
                              </w:rPr>
                            </w:pP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7EA" id="Rectangle 8" o:spid="_x0000_s1026" style="position:absolute;margin-left:-7.45pt;margin-top:-36pt;width:45.75pt;height:607.3pt;z-index:251711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" fillcolor="#89be2b" stroked="f" strokeweight="1pt">
                <v:textbox style="layout-flow:vertical;mso-layout-flow-alt:bottom-to-top">
                  <w:txbxContent>
                    <w:p w14:paraId="189018A8" w14:textId="77777777" w:rsidR="00D8180F" w:rsidRPr="00C02CE5" w:rsidRDefault="00CA0A06" w:rsidP="00D8180F">
                      <w:pPr>
                        <w:jc w:val="center"/>
                        <w:rPr>
                          <w:rFonts w:cs="Arial"/>
                          <w:sz w:val="56"/>
                          <w:szCs w:val="56"/>
                          <w:lang w:val="en-US"/>
                        </w:rPr>
                      </w:pPr>
                    </w:p>
                  </w:txbxContent>
                </v:textbox>
                <w10:wrap anchorx="margin"/>
              </v:rect>
            </w:pict>
          </mc:Fallback>
        </mc:AlternateContent>
      </w:r>
    </w:p>
    <w:p w14:paraId="18901638" w14:textId="77777777" w:rsidR="00D8180F" w:rsidRDefault="00CA0A06">
      <w:pPr>
        <w:rPr>
          <w:rFonts w:cs="Arial"/>
          <w:sz w:val="24"/>
          <w:szCs w:val="24"/>
        </w:rPr>
      </w:pPr>
    </w:p>
    <w:p w14:paraId="18901639" w14:textId="77777777" w:rsidR="00D8180F" w:rsidRDefault="00CA0A06">
      <w:pPr>
        <w:rPr>
          <w:rFonts w:cs="Arial"/>
          <w:sz w:val="24"/>
          <w:szCs w:val="24"/>
        </w:rPr>
      </w:pPr>
    </w:p>
    <w:p w14:paraId="1890163A" w14:textId="77777777" w:rsidR="00D8180F" w:rsidRDefault="00CA0A06">
      <w:pPr>
        <w:rPr>
          <w:rFonts w:cs="Arial"/>
          <w:sz w:val="24"/>
          <w:szCs w:val="24"/>
        </w:rPr>
      </w:pPr>
    </w:p>
    <w:p w14:paraId="1890163B" w14:textId="77777777" w:rsidR="00D8180F" w:rsidRDefault="00CA0A06">
      <w:pPr>
        <w:rPr>
          <w:rFonts w:cs="Arial"/>
          <w:sz w:val="24"/>
          <w:szCs w:val="24"/>
        </w:rPr>
      </w:pPr>
    </w:p>
    <w:p w14:paraId="1890163C" w14:textId="77777777" w:rsidR="00D8180F" w:rsidRDefault="00CA0A06">
      <w:pPr>
        <w:rPr>
          <w:rFonts w:cs="Arial"/>
          <w:sz w:val="24"/>
          <w:szCs w:val="24"/>
        </w:rPr>
      </w:pPr>
    </w:p>
    <w:p w14:paraId="1890163D" w14:textId="77777777" w:rsidR="00D8180F" w:rsidRDefault="00CA0A06">
      <w:pPr>
        <w:rPr>
          <w:rFonts w:cs="Arial"/>
          <w:sz w:val="24"/>
          <w:szCs w:val="24"/>
        </w:rPr>
      </w:pPr>
    </w:p>
    <w:p w14:paraId="1890163E" w14:textId="77777777" w:rsidR="00D8180F" w:rsidRDefault="00CA0A06">
      <w:pPr>
        <w:rPr>
          <w:rFonts w:cs="Arial"/>
          <w:sz w:val="24"/>
          <w:szCs w:val="24"/>
        </w:rPr>
      </w:pPr>
    </w:p>
    <w:p w14:paraId="1890163F" w14:textId="77777777" w:rsidR="00D8180F" w:rsidRDefault="00CA0A06">
      <w:pPr>
        <w:rPr>
          <w:rFonts w:cs="Arial"/>
          <w:sz w:val="24"/>
          <w:szCs w:val="24"/>
        </w:rPr>
      </w:pPr>
    </w:p>
    <w:p w14:paraId="18901640" w14:textId="77777777" w:rsidR="00D8180F" w:rsidRDefault="00CA0A06">
      <w:pPr>
        <w:rPr>
          <w:rFonts w:cs="Arial"/>
          <w:sz w:val="24"/>
          <w:szCs w:val="24"/>
        </w:rPr>
      </w:pPr>
    </w:p>
    <w:p w14:paraId="18901641" w14:textId="77777777" w:rsidR="00D8180F" w:rsidRDefault="00CA0A06">
      <w:pPr>
        <w:rPr>
          <w:rFonts w:cs="Arial"/>
          <w:sz w:val="24"/>
          <w:szCs w:val="24"/>
        </w:rPr>
      </w:pPr>
    </w:p>
    <w:p w14:paraId="18901642" w14:textId="77777777" w:rsidR="00D8180F" w:rsidRDefault="00CA0A06">
      <w:pPr>
        <w:rPr>
          <w:rFonts w:cs="Arial"/>
          <w:sz w:val="24"/>
          <w:szCs w:val="24"/>
        </w:rPr>
      </w:pPr>
    </w:p>
    <w:p w14:paraId="18901643" w14:textId="77777777" w:rsidR="00D8180F" w:rsidRDefault="00CA0A06">
      <w:pPr>
        <w:rPr>
          <w:rFonts w:cs="Arial"/>
          <w:sz w:val="24"/>
          <w:szCs w:val="24"/>
        </w:rPr>
      </w:pPr>
    </w:p>
    <w:p w14:paraId="18901644" w14:textId="77777777" w:rsidR="00D8180F" w:rsidRDefault="00CA0A06">
      <w:pPr>
        <w:rPr>
          <w:rFonts w:cs="Arial"/>
          <w:sz w:val="24"/>
          <w:szCs w:val="24"/>
        </w:rPr>
      </w:pPr>
    </w:p>
    <w:p w14:paraId="18901645" w14:textId="77777777" w:rsidR="00D8180F" w:rsidRDefault="00CA0A06">
      <w:pPr>
        <w:rPr>
          <w:rFonts w:cs="Arial"/>
          <w:sz w:val="24"/>
          <w:szCs w:val="24"/>
        </w:rPr>
      </w:pPr>
    </w:p>
    <w:p w14:paraId="18901646" w14:textId="77777777" w:rsidR="00D8180F" w:rsidRDefault="00CA0A06">
      <w:pPr>
        <w:rPr>
          <w:rFonts w:cs="Arial"/>
          <w:sz w:val="24"/>
          <w:szCs w:val="24"/>
        </w:rPr>
      </w:pPr>
    </w:p>
    <w:p w14:paraId="18901647" w14:textId="77777777" w:rsidR="00D8180F" w:rsidRDefault="00CA0A06">
      <w:pPr>
        <w:rPr>
          <w:rFonts w:cs="Arial"/>
          <w:sz w:val="24"/>
          <w:szCs w:val="24"/>
        </w:rPr>
      </w:pPr>
    </w:p>
    <w:p w14:paraId="18901648" w14:textId="77777777" w:rsidR="00D8180F" w:rsidRDefault="00CA0A06">
      <w:pPr>
        <w:rPr>
          <w:rFonts w:cs="Arial"/>
          <w:sz w:val="24"/>
          <w:szCs w:val="24"/>
        </w:rPr>
      </w:pPr>
    </w:p>
    <w:p w14:paraId="18901649" w14:textId="77777777" w:rsidR="00D8180F" w:rsidRDefault="00CA0A06">
      <w:pPr>
        <w:rPr>
          <w:rFonts w:cs="Arial"/>
          <w:sz w:val="24"/>
          <w:szCs w:val="24"/>
        </w:rPr>
      </w:pPr>
    </w:p>
    <w:p w14:paraId="1890164A" w14:textId="77777777" w:rsidR="00D8180F" w:rsidRDefault="00CA0A06">
      <w:pPr>
        <w:rPr>
          <w:rFonts w:cs="Arial"/>
          <w:sz w:val="24"/>
          <w:szCs w:val="24"/>
        </w:rPr>
      </w:pPr>
    </w:p>
    <w:p w14:paraId="1890164B" w14:textId="77777777" w:rsidR="00D8180F" w:rsidRDefault="00CA0A06">
      <w:pPr>
        <w:rPr>
          <w:rFonts w:cs="Arial"/>
          <w:sz w:val="24"/>
          <w:szCs w:val="24"/>
        </w:rPr>
      </w:pPr>
    </w:p>
    <w:p w14:paraId="1890164C" w14:textId="77777777" w:rsidR="00D8180F" w:rsidRDefault="00CA0A06">
      <w:pPr>
        <w:rPr>
          <w:rFonts w:cs="Arial"/>
          <w:sz w:val="24"/>
          <w:szCs w:val="24"/>
        </w:rPr>
      </w:pPr>
    </w:p>
    <w:p w14:paraId="1890164D" w14:textId="77777777" w:rsidR="00815B1D" w:rsidRDefault="00D01BC3">
      <w:pPr>
        <w:rPr>
          <w:rFonts w:cs="Arial"/>
          <w:sz w:val="24"/>
          <w:szCs w:val="24"/>
        </w:rPr>
      </w:pPr>
      <w:r>
        <w:rPr>
          <w:rFonts w:cs="Arial"/>
          <w:sz w:val="24"/>
          <w:szCs w:val="24"/>
        </w:rPr>
        <w:br w:type="page"/>
      </w:r>
    </w:p>
    <w:p w14:paraId="1890164E" w14:textId="77777777" w:rsidR="00C02CE5" w:rsidRPr="00C02CE5" w:rsidRDefault="00D01BC3" w:rsidP="00C02CE5">
      <w:pPr>
        <w:pStyle w:val="Heading1"/>
      </w:pPr>
      <w:r w:rsidRPr="00C02CE5">
        <w:lastRenderedPageBreak/>
        <mc:AlternateContent>
          <mc:Choice Requires="wps">
            <w:drawing>
              <wp:anchor distT="0" distB="0" distL="114300" distR="114300" simplePos="0" relativeHeight="251714560" behindDoc="0" locked="0" layoutInCell="1" allowOverlap="1" wp14:anchorId="189017EC" wp14:editId="189017ED">
                <wp:simplePos x="0" y="0"/>
                <wp:positionH relativeFrom="leftMargin">
                  <wp:posOffset>-85090</wp:posOffset>
                </wp:positionH>
                <wp:positionV relativeFrom="paragraph">
                  <wp:posOffset>-469900</wp:posOffset>
                </wp:positionV>
                <wp:extent cx="581025" cy="7713028"/>
                <wp:effectExtent l="0" t="0" r="9525" b="2540"/>
                <wp:wrapNone/>
                <wp:docPr id="88" name="Rectangle 88"/>
                <wp:cNvGraphicFramePr/>
                <a:graphic xmlns:a="http://schemas.openxmlformats.org/drawingml/2006/main">
                  <a:graphicData uri="http://schemas.microsoft.com/office/word/2010/wordprocessingShape">
                    <wps:wsp>
                      <wps:cNvSpPr/>
                      <wps:spPr>
                        <a:xfrm>
                          <a:off x="0" y="0"/>
                          <a:ext cx="581025" cy="7713028"/>
                        </a:xfrm>
                        <a:prstGeom prst="rect">
                          <a:avLst/>
                        </a:prstGeom>
                        <a:solidFill>
                          <a:srgbClr val="89BE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018A9" w14:textId="77777777" w:rsidR="00D8180F" w:rsidRPr="00C02CE5" w:rsidRDefault="00D01BC3" w:rsidP="00D8180F">
                            <w:pPr>
                              <w:jc w:val="center"/>
                              <w:rPr>
                                <w:rFonts w:cs="Arial"/>
                                <w:sz w:val="56"/>
                                <w:szCs w:val="56"/>
                                <w:lang w:val="en-US"/>
                              </w:rPr>
                            </w:pPr>
                            <w:r w:rsidRPr="00C02CE5">
                              <w:rPr>
                                <w:rFonts w:cs="Arial"/>
                                <w:sz w:val="56"/>
                                <w:szCs w:val="56"/>
                                <w:lang w:val="en-US"/>
                              </w:rPr>
                              <w:t>Welcome</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7EC" id="Rectangle 88" o:spid="_x0000_s1027" style="position:absolute;margin-left:-6.7pt;margin-top:-37pt;width:45.75pt;height:607.35pt;z-index:251714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" fillcolor="#89be2b" stroked="f" strokeweight="1pt">
                <v:textbox style="layout-flow:vertical;mso-layout-flow-alt:bottom-to-top">
                  <w:txbxContent>
                    <w:p w14:paraId="189018A9" w14:textId="77777777" w:rsidR="00D8180F" w:rsidRPr="00C02CE5" w:rsidRDefault="00D01BC3" w:rsidP="00D8180F">
                      <w:pPr>
                        <w:jc w:val="center"/>
                        <w:rPr>
                          <w:rFonts w:cs="Arial"/>
                          <w:sz w:val="56"/>
                          <w:szCs w:val="56"/>
                          <w:lang w:val="en-US"/>
                        </w:rPr>
                      </w:pPr>
                      <w:r w:rsidRPr="00C02CE5">
                        <w:rPr>
                          <w:rFonts w:cs="Arial"/>
                          <w:sz w:val="56"/>
                          <w:szCs w:val="56"/>
                          <w:lang w:val="en-US"/>
                        </w:rPr>
                        <w:t>Welcome</w:t>
                      </w:r>
                    </w:p>
                  </w:txbxContent>
                </v:textbox>
                <w10:wrap anchorx="margin"/>
              </v:rect>
            </w:pict>
          </mc:Fallback>
        </mc:AlternateContent>
      </w:r>
      <w:r w:rsidRPr="00C02CE5">
        <w:t xml:space="preserve">Welcome </w:t>
      </w:r>
    </w:p>
    <w:p w14:paraId="1890164F" w14:textId="77777777" w:rsidR="00C02CE5" w:rsidRDefault="00D01BC3" w:rsidP="00C02CE5">
      <w:pPr>
        <w:rPr>
          <w:sz w:val="24"/>
          <w:szCs w:val="24"/>
          <w:lang w:val="en-US"/>
        </w:rPr>
      </w:pPr>
      <w:r>
        <w:rPr>
          <w:noProof/>
        </w:rPr>
        <w:drawing>
          <wp:anchor distT="0" distB="0" distL="114300" distR="114300" simplePos="0" relativeHeight="251660288" behindDoc="1" locked="0" layoutInCell="1" allowOverlap="1" wp14:anchorId="189017EE" wp14:editId="189017EF">
            <wp:simplePos x="0" y="0"/>
            <wp:positionH relativeFrom="column">
              <wp:posOffset>-1270</wp:posOffset>
            </wp:positionH>
            <wp:positionV relativeFrom="paragraph">
              <wp:posOffset>452120</wp:posOffset>
            </wp:positionV>
            <wp:extent cx="9248775" cy="913130"/>
            <wp:effectExtent l="0" t="0" r="9525"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248775" cy="913130"/>
                    </a:xfrm>
                    <a:prstGeom prst="rect">
                      <a:avLst/>
                    </a:prstGeom>
                  </pic:spPr>
                </pic:pic>
              </a:graphicData>
            </a:graphic>
            <wp14:sizeRelH relativeFrom="margin">
              <wp14:pctWidth>0</wp14:pctWidth>
            </wp14:sizeRelH>
            <wp14:sizeRelV relativeFrom="margin">
              <wp14:pctHeight>0</wp14:pctHeight>
            </wp14:sizeRelV>
          </wp:anchor>
        </w:drawing>
      </w:r>
      <w:r w:rsidRPr="007D3867">
        <w:rPr>
          <w:sz w:val="24"/>
          <w:szCs w:val="24"/>
          <w:lang w:val="en-US"/>
        </w:rPr>
        <w:t xml:space="preserve">This report presents South Ribble </w:t>
      </w:r>
      <w:r>
        <w:rPr>
          <w:sz w:val="24"/>
          <w:szCs w:val="24"/>
          <w:lang w:val="en-US"/>
        </w:rPr>
        <w:t>c</w:t>
      </w:r>
      <w:r w:rsidRPr="007D3867">
        <w:rPr>
          <w:sz w:val="24"/>
          <w:szCs w:val="24"/>
          <w:lang w:val="en-US"/>
        </w:rPr>
        <w:t xml:space="preserve">ouncil </w:t>
      </w:r>
      <w:r>
        <w:rPr>
          <w:sz w:val="24"/>
          <w:szCs w:val="24"/>
          <w:lang w:val="en-US"/>
        </w:rPr>
        <w:t>a</w:t>
      </w:r>
      <w:r w:rsidRPr="007D3867">
        <w:rPr>
          <w:sz w:val="24"/>
          <w:szCs w:val="24"/>
          <w:lang w:val="en-US"/>
        </w:rPr>
        <w:t>nnual report for 2020/21. It provides an overview of activities and achievements over the last 12 months, outlining the key steps that we have taken to ensure that we continue to deliver our vision and priorities as outlined below:</w:t>
      </w:r>
    </w:p>
    <w:p w14:paraId="18901650" w14:textId="77777777" w:rsidR="00890A34" w:rsidRDefault="00CA0A06" w:rsidP="00C02CE5">
      <w:pPr>
        <w:rPr>
          <w:b/>
          <w:sz w:val="28"/>
          <w:szCs w:val="28"/>
        </w:rPr>
      </w:pPr>
    </w:p>
    <w:p w14:paraId="18901651" w14:textId="77777777" w:rsidR="00C02CE5" w:rsidRDefault="00D01BC3" w:rsidP="00C02CE5">
      <w:pPr>
        <w:rPr>
          <w:b/>
          <w:sz w:val="28"/>
          <w:szCs w:val="28"/>
        </w:rPr>
        <w:sectPr w:rsidR="00C02CE5" w:rsidSect="00C02CE5">
          <w:pgSz w:w="16838" w:h="11906" w:orient="landscape"/>
          <w:pgMar w:top="720" w:right="820" w:bottom="720" w:left="1276" w:header="708" w:footer="708" w:gutter="0"/>
          <w:cols w:space="708"/>
          <w:docGrid w:linePitch="360"/>
        </w:sectPr>
      </w:pPr>
      <w:r>
        <w:rPr>
          <w:noProof/>
        </w:rPr>
        <w:drawing>
          <wp:inline distT="0" distB="0" distL="0" distR="0" wp14:anchorId="189017F0" wp14:editId="189017F1">
            <wp:extent cx="9355034" cy="43815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32137" name=""/>
                    <pic:cNvPicPr/>
                  </pic:nvPicPr>
                  <pic:blipFill rotWithShape="1">
                    <a:blip r:embed="rId8"/>
                    <a:srcRect l="4488" r="3778"/>
                    <a:stretch>
                      <a:fillRect/>
                    </a:stretch>
                  </pic:blipFill>
                  <pic:spPr bwMode="auto">
                    <a:xfrm>
                      <a:off x="0" y="0"/>
                      <a:ext cx="9355034" cy="4381500"/>
                    </a:xfrm>
                    <a:prstGeom prst="rect">
                      <a:avLst/>
                    </a:prstGeom>
                    <a:ln>
                      <a:noFill/>
                    </a:ln>
                    <a:extLst>
                      <a:ext uri="{53640926-AAD7-44D8-BBD7-CCE9431645EC}">
                        <a14:shadowObscured xmlns:a14="http://schemas.microsoft.com/office/drawing/2010/main"/>
                      </a:ext>
                    </a:extLst>
                  </pic:spPr>
                </pic:pic>
              </a:graphicData>
            </a:graphic>
          </wp:inline>
        </w:drawing>
      </w:r>
    </w:p>
    <w:p w14:paraId="18901652" w14:textId="77777777" w:rsidR="00FF5390" w:rsidRDefault="00D01BC3" w:rsidP="00C02CE5">
      <w:pPr>
        <w:rPr>
          <w:b/>
          <w:sz w:val="28"/>
          <w:szCs w:val="28"/>
        </w:rPr>
      </w:pPr>
      <w:r w:rsidRPr="00FF5390">
        <w:rPr>
          <w:b/>
          <w:noProof/>
          <w:sz w:val="28"/>
          <w:szCs w:val="28"/>
        </w:rPr>
        <w:lastRenderedPageBreak/>
        <mc:AlternateContent>
          <mc:Choice Requires="wps">
            <w:drawing>
              <wp:anchor distT="0" distB="0" distL="114300" distR="114300" simplePos="0" relativeHeight="251661312" behindDoc="0" locked="0" layoutInCell="1" allowOverlap="1" wp14:anchorId="189017F2" wp14:editId="189017F3">
                <wp:simplePos x="0" y="0"/>
                <wp:positionH relativeFrom="leftMargin">
                  <wp:posOffset>-94615</wp:posOffset>
                </wp:positionH>
                <wp:positionV relativeFrom="paragraph">
                  <wp:posOffset>-476250</wp:posOffset>
                </wp:positionV>
                <wp:extent cx="581025" cy="7713028"/>
                <wp:effectExtent l="0" t="0" r="9525" b="2540"/>
                <wp:wrapNone/>
                <wp:docPr id="19" name="Rectangle 19"/>
                <wp:cNvGraphicFramePr/>
                <a:graphic xmlns:a="http://schemas.openxmlformats.org/drawingml/2006/main">
                  <a:graphicData uri="http://schemas.microsoft.com/office/word/2010/wordprocessingShape">
                    <wps:wsp>
                      <wps:cNvSpPr/>
                      <wps:spPr>
                        <a:xfrm>
                          <a:off x="0" y="0"/>
                          <a:ext cx="581025" cy="7713028"/>
                        </a:xfrm>
                        <a:prstGeom prst="rect">
                          <a:avLst/>
                        </a:prstGeom>
                        <a:solidFill>
                          <a:srgbClr val="89BE2B"/>
                        </a:solidFill>
                        <a:ln w="12700">
                          <a:noFill/>
                          <a:miter lim="800000"/>
                        </a:ln>
                        <a:effectLst/>
                      </wps:spPr>
                      <wps:txbx>
                        <w:txbxContent>
                          <w:p w14:paraId="189018AA" w14:textId="77777777" w:rsidR="00890A34" w:rsidRPr="00C02CE5" w:rsidRDefault="00D01BC3" w:rsidP="00C02CE5">
                            <w:pPr>
                              <w:jc w:val="center"/>
                              <w:rPr>
                                <w:rFonts w:cs="Arial"/>
                                <w:color w:val="FFFFFF" w:themeColor="background1"/>
                                <w:sz w:val="56"/>
                                <w:szCs w:val="56"/>
                                <w:lang w:val="en-US"/>
                              </w:rPr>
                            </w:pPr>
                            <w:r w:rsidRPr="00C02CE5">
                              <w:rPr>
                                <w:rFonts w:cs="Arial"/>
                                <w:color w:val="FFFFFF" w:themeColor="background1"/>
                                <w:sz w:val="56"/>
                                <w:szCs w:val="56"/>
                                <w:lang w:val="en-US"/>
                              </w:rPr>
                              <w:t>Introduction</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7F2" id="Rectangle 19" o:spid="_x0000_s1028" style="position:absolute;margin-left:-7.45pt;margin-top:-37.5pt;width:45.75pt;height:607.3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" fillcolor="#89be2b" stroked="f" strokeweight="1pt">
                <v:textbox style="layout-flow:vertical;mso-layout-flow-alt:bottom-to-top">
                  <w:txbxContent>
                    <w:p w14:paraId="189018AA" w14:textId="77777777" w:rsidR="00890A34" w:rsidRPr="00C02CE5" w:rsidRDefault="00D01BC3" w:rsidP="00C02CE5">
                      <w:pPr>
                        <w:jc w:val="center"/>
                        <w:rPr>
                          <w:rFonts w:cs="Arial"/>
                          <w:color w:val="FFFFFF" w:themeColor="background1"/>
                          <w:sz w:val="56"/>
                          <w:szCs w:val="56"/>
                          <w:lang w:val="en-US"/>
                        </w:rPr>
                      </w:pPr>
                      <w:r w:rsidRPr="00C02CE5">
                        <w:rPr>
                          <w:rFonts w:cs="Arial"/>
                          <w:color w:val="FFFFFF" w:themeColor="background1"/>
                          <w:sz w:val="56"/>
                          <w:szCs w:val="56"/>
                          <w:lang w:val="en-US"/>
                        </w:rPr>
                        <w:t>Introduction</w:t>
                      </w:r>
                    </w:p>
                  </w:txbxContent>
                </v:textbox>
                <w10:wrap anchorx="margin"/>
              </v:rect>
            </w:pict>
          </mc:Fallback>
        </mc:AlternateContent>
      </w:r>
      <w:r>
        <w:rPr>
          <w:b/>
          <w:sz w:val="28"/>
          <w:szCs w:val="28"/>
        </w:rPr>
        <w:t>L</w:t>
      </w:r>
      <w:r w:rsidRPr="00FF5390">
        <w:rPr>
          <w:b/>
          <w:sz w:val="28"/>
          <w:szCs w:val="28"/>
        </w:rPr>
        <w:t xml:space="preserve">eader of the Council, Cabinet Member (Strategy and Reform) </w:t>
      </w:r>
    </w:p>
    <w:p w14:paraId="18901653" w14:textId="77777777" w:rsidR="00C02CE5" w:rsidRDefault="00D01BC3" w:rsidP="00C02CE5">
      <w:pPr>
        <w:rPr>
          <w:b/>
          <w:sz w:val="28"/>
          <w:szCs w:val="28"/>
        </w:rPr>
      </w:pPr>
      <w:r>
        <w:rPr>
          <w:b/>
          <w:sz w:val="28"/>
          <w:szCs w:val="28"/>
        </w:rPr>
        <w:t xml:space="preserve">Cllr Paul Foster </w:t>
      </w:r>
    </w:p>
    <w:p w14:paraId="18901654" w14:textId="77777777" w:rsidR="00C02CE5" w:rsidRDefault="00CA0A06" w:rsidP="00C02CE5">
      <w:pPr>
        <w:rPr>
          <w:b/>
          <w:sz w:val="28"/>
          <w:szCs w:val="28"/>
        </w:rPr>
      </w:pPr>
    </w:p>
    <w:p w14:paraId="18901655" w14:textId="77777777" w:rsidR="006A7129" w:rsidRDefault="00D01BC3" w:rsidP="00C02CE5">
      <w:pPr>
        <w:rPr>
          <w:bCs/>
          <w:sz w:val="28"/>
          <w:szCs w:val="28"/>
        </w:rPr>
      </w:pPr>
      <w:r>
        <w:rPr>
          <w:bCs/>
          <w:sz w:val="28"/>
          <w:szCs w:val="28"/>
        </w:rPr>
        <w:t xml:space="preserve">Our Corporate Strategy set out an intention to support our residents, businesses and communities to face new challenges as we emerge from the pandemic and grasp the opportunities on offer.  </w:t>
      </w:r>
    </w:p>
    <w:p w14:paraId="18901656" w14:textId="77777777" w:rsidR="006A7129" w:rsidRDefault="00D01BC3" w:rsidP="00C02CE5">
      <w:pPr>
        <w:rPr>
          <w:bCs/>
          <w:sz w:val="28"/>
          <w:szCs w:val="28"/>
        </w:rPr>
      </w:pPr>
      <w:r>
        <w:rPr>
          <w:bCs/>
          <w:sz w:val="28"/>
          <w:szCs w:val="28"/>
        </w:rPr>
        <w:t xml:space="preserve">I’m proud to present this report which sets out how much we have achieved over the last twelve months, providing vital support to residents through our South Ribble Together Hub while continuing to maintain quality services and progress our improvement agenda.  </w:t>
      </w:r>
    </w:p>
    <w:p w14:paraId="18901657" w14:textId="77777777" w:rsidR="00417D01" w:rsidRDefault="00D01BC3" w:rsidP="00C02CE5">
      <w:pPr>
        <w:rPr>
          <w:bCs/>
          <w:sz w:val="28"/>
          <w:szCs w:val="28"/>
        </w:rPr>
      </w:pPr>
      <w:r>
        <w:rPr>
          <w:bCs/>
          <w:sz w:val="28"/>
          <w:szCs w:val="28"/>
        </w:rPr>
        <w:t xml:space="preserve">It is important that we recognise the efforts of </w:t>
      </w:r>
      <w:proofErr w:type="gramStart"/>
      <w:r>
        <w:rPr>
          <w:bCs/>
          <w:sz w:val="28"/>
          <w:szCs w:val="28"/>
        </w:rPr>
        <w:t>all of</w:t>
      </w:r>
      <w:proofErr w:type="gramEnd"/>
      <w:r>
        <w:rPr>
          <w:bCs/>
          <w:sz w:val="28"/>
          <w:szCs w:val="28"/>
        </w:rPr>
        <w:t xml:space="preserve"> our staff, volunteers and partners and thank our amazing communities for working with us to make South Ribble a great place to live.</w:t>
      </w:r>
    </w:p>
    <w:p w14:paraId="18901658" w14:textId="77777777" w:rsidR="006A7129" w:rsidRPr="00417D01" w:rsidRDefault="00D01BC3" w:rsidP="00C02CE5">
      <w:pPr>
        <w:rPr>
          <w:bCs/>
          <w:sz w:val="28"/>
          <w:szCs w:val="28"/>
        </w:rPr>
      </w:pPr>
      <w:r>
        <w:rPr>
          <w:bCs/>
          <w:sz w:val="28"/>
          <w:szCs w:val="28"/>
        </w:rPr>
        <w:t>You will see from this report that we are in a great place that is ready for the future, with a council committed to developing a healthier, fairer and more sustainable borough where everyone can achieve their potential.</w:t>
      </w:r>
    </w:p>
    <w:p w14:paraId="18901659" w14:textId="77777777" w:rsidR="00613E91" w:rsidRDefault="00CA0A06" w:rsidP="00C02CE5">
      <w:pPr>
        <w:rPr>
          <w:b/>
          <w:sz w:val="28"/>
          <w:szCs w:val="28"/>
        </w:rPr>
      </w:pPr>
    </w:p>
    <w:p w14:paraId="1890165A" w14:textId="77777777" w:rsidR="00613E91" w:rsidRDefault="00CA0A06" w:rsidP="00C02CE5">
      <w:pPr>
        <w:rPr>
          <w:b/>
          <w:sz w:val="28"/>
          <w:szCs w:val="28"/>
        </w:rPr>
      </w:pPr>
    </w:p>
    <w:p w14:paraId="1890165B" w14:textId="77777777" w:rsidR="00613E91" w:rsidRDefault="00CA0A06" w:rsidP="00C02CE5">
      <w:pPr>
        <w:rPr>
          <w:b/>
          <w:sz w:val="28"/>
          <w:szCs w:val="28"/>
        </w:rPr>
      </w:pPr>
    </w:p>
    <w:p w14:paraId="1890165C" w14:textId="77777777" w:rsidR="00613E91" w:rsidRDefault="00CA0A06" w:rsidP="00C02CE5">
      <w:pPr>
        <w:rPr>
          <w:b/>
          <w:sz w:val="28"/>
          <w:szCs w:val="28"/>
        </w:rPr>
      </w:pPr>
    </w:p>
    <w:p w14:paraId="1890165D" w14:textId="77777777" w:rsidR="00C02CE5" w:rsidRDefault="00D01BC3" w:rsidP="00C02CE5">
      <w:pPr>
        <w:rPr>
          <w:b/>
          <w:sz w:val="28"/>
          <w:szCs w:val="28"/>
        </w:rPr>
      </w:pPr>
      <w:r>
        <w:rPr>
          <w:b/>
          <w:sz w:val="28"/>
          <w:szCs w:val="28"/>
        </w:rPr>
        <w:t xml:space="preserve">Cabinet Member (Finance, Property and Assets) </w:t>
      </w:r>
    </w:p>
    <w:p w14:paraId="1890165E" w14:textId="77777777" w:rsidR="00C02CE5" w:rsidRDefault="00D01BC3" w:rsidP="00C02CE5">
      <w:pPr>
        <w:rPr>
          <w:b/>
          <w:sz w:val="28"/>
          <w:szCs w:val="28"/>
        </w:rPr>
      </w:pPr>
      <w:r>
        <w:rPr>
          <w:b/>
          <w:sz w:val="28"/>
          <w:szCs w:val="28"/>
        </w:rPr>
        <w:t xml:space="preserve">Cllr. Matthew Tomlinson </w:t>
      </w:r>
    </w:p>
    <w:p w14:paraId="1890165F" w14:textId="77777777" w:rsidR="00DC0E21" w:rsidRPr="00E43AE3" w:rsidRDefault="00CA0A06" w:rsidP="00E52CEF">
      <w:pPr>
        <w:pBdr>
          <w:left w:val="single" w:sz="4" w:space="4" w:color="auto"/>
        </w:pBdr>
        <w:rPr>
          <w:b/>
        </w:rPr>
      </w:pPr>
    </w:p>
    <w:p w14:paraId="18901660" w14:textId="77777777" w:rsidR="00E43AE3" w:rsidRDefault="00D01BC3" w:rsidP="00E52CEF">
      <w:pPr>
        <w:pBdr>
          <w:left w:val="single" w:sz="4" w:space="4" w:color="auto"/>
        </w:pBdr>
        <w:rPr>
          <w:bCs/>
          <w:sz w:val="28"/>
          <w:szCs w:val="28"/>
        </w:rPr>
      </w:pPr>
      <w:r>
        <w:rPr>
          <w:bCs/>
          <w:sz w:val="28"/>
          <w:szCs w:val="28"/>
        </w:rPr>
        <w:t>It has been a very challenging year for our communities and colleagues.  As well as supporting businesses and communities to get back on their feet, we’ve maintained a focus on the future and getting the best long-term outcomes for our borough. We’ve spent £2.5m on delivering the priorities in the Corporate Strategy and progressed major developments including work on the Town Deal to reinvigorate the town centre, Worden Hall and Extra Care facilities as well as vital affordable housing.</w:t>
      </w:r>
    </w:p>
    <w:p w14:paraId="18901661" w14:textId="77777777" w:rsidR="006A7129" w:rsidRDefault="00D01BC3" w:rsidP="00E52CEF">
      <w:pPr>
        <w:pBdr>
          <w:left w:val="single" w:sz="4" w:space="4" w:color="auto"/>
        </w:pBdr>
        <w:rPr>
          <w:b/>
          <w:sz w:val="28"/>
          <w:szCs w:val="28"/>
        </w:rPr>
      </w:pPr>
      <w:r>
        <w:rPr>
          <w:bCs/>
          <w:sz w:val="28"/>
          <w:szCs w:val="28"/>
        </w:rPr>
        <w:t xml:space="preserve">Looking ahead it is my priority that we remain a financially stable and accountable organisation that makes the best use of resources to achieve more for our residents.  </w:t>
      </w:r>
    </w:p>
    <w:p w14:paraId="18901662" w14:textId="77777777" w:rsidR="00613E91" w:rsidRDefault="00CA0A06" w:rsidP="00E52CEF">
      <w:pPr>
        <w:pBdr>
          <w:left w:val="single" w:sz="4" w:space="4" w:color="auto"/>
        </w:pBdr>
        <w:rPr>
          <w:b/>
          <w:sz w:val="28"/>
          <w:szCs w:val="28"/>
        </w:rPr>
      </w:pPr>
    </w:p>
    <w:p w14:paraId="18901663" w14:textId="77777777" w:rsidR="00FA6786" w:rsidRDefault="00CA0A06" w:rsidP="00E52CEF">
      <w:pPr>
        <w:pBdr>
          <w:left w:val="single" w:sz="4" w:space="4" w:color="auto"/>
        </w:pBdr>
        <w:rPr>
          <w:b/>
          <w:sz w:val="28"/>
          <w:szCs w:val="28"/>
        </w:rPr>
      </w:pPr>
    </w:p>
    <w:p w14:paraId="18901664" w14:textId="77777777" w:rsidR="00FA6786" w:rsidRDefault="00CA0A06" w:rsidP="00E52CEF">
      <w:pPr>
        <w:pBdr>
          <w:left w:val="single" w:sz="4" w:space="4" w:color="auto"/>
        </w:pBdr>
        <w:rPr>
          <w:b/>
          <w:sz w:val="28"/>
          <w:szCs w:val="28"/>
        </w:rPr>
      </w:pPr>
    </w:p>
    <w:p w14:paraId="18901665" w14:textId="77777777" w:rsidR="00FA6786" w:rsidRDefault="00CA0A06" w:rsidP="00E52CEF">
      <w:pPr>
        <w:pBdr>
          <w:left w:val="single" w:sz="4" w:space="4" w:color="auto"/>
        </w:pBdr>
        <w:rPr>
          <w:b/>
          <w:sz w:val="28"/>
          <w:szCs w:val="28"/>
        </w:rPr>
      </w:pPr>
    </w:p>
    <w:p w14:paraId="18901666" w14:textId="77777777" w:rsidR="00613E91" w:rsidRDefault="00CA0A06" w:rsidP="00E52CEF">
      <w:pPr>
        <w:pBdr>
          <w:left w:val="single" w:sz="4" w:space="4" w:color="auto"/>
        </w:pBdr>
        <w:rPr>
          <w:b/>
          <w:sz w:val="28"/>
          <w:szCs w:val="28"/>
        </w:rPr>
      </w:pPr>
    </w:p>
    <w:p w14:paraId="18901667" w14:textId="77777777" w:rsidR="00613E91" w:rsidRDefault="00CA0A06" w:rsidP="00C02CE5">
      <w:pPr>
        <w:rPr>
          <w:b/>
          <w:sz w:val="28"/>
          <w:szCs w:val="28"/>
        </w:rPr>
        <w:sectPr w:rsidR="00613E91" w:rsidSect="00C02CE5">
          <w:pgSz w:w="16838" w:h="11906" w:orient="landscape"/>
          <w:pgMar w:top="720" w:right="820" w:bottom="720" w:left="1276" w:header="708" w:footer="708" w:gutter="0"/>
          <w:cols w:num="2" w:space="708"/>
          <w:docGrid w:linePitch="360"/>
        </w:sectPr>
      </w:pPr>
    </w:p>
    <w:p w14:paraId="18901668" w14:textId="77777777" w:rsidR="00A91387" w:rsidRPr="00A91387" w:rsidRDefault="00D01BC3" w:rsidP="00A91387">
      <w:pPr>
        <w:pStyle w:val="Heading1"/>
        <w:rPr>
          <w:lang w:val="en-US"/>
        </w:rPr>
      </w:pPr>
      <w:r w:rsidRPr="00C02CE5">
        <w:lastRenderedPageBreak/>
        <mc:AlternateContent>
          <mc:Choice Requires="wps">
            <w:drawing>
              <wp:anchor distT="0" distB="0" distL="114300" distR="114300" simplePos="0" relativeHeight="251663360" behindDoc="0" locked="0" layoutInCell="1" allowOverlap="1" wp14:anchorId="189017F4" wp14:editId="189017F5">
                <wp:simplePos x="0" y="0"/>
                <wp:positionH relativeFrom="leftMargin">
                  <wp:posOffset>-104775</wp:posOffset>
                </wp:positionH>
                <wp:positionV relativeFrom="page">
                  <wp:posOffset>0</wp:posOffset>
                </wp:positionV>
                <wp:extent cx="581025" cy="7712710"/>
                <wp:effectExtent l="0" t="0" r="9525" b="2540"/>
                <wp:wrapNone/>
                <wp:docPr id="41710691" name="Rectangle 41710691"/>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189018AB" w14:textId="77777777" w:rsidR="00890A34" w:rsidRPr="00C02CE5" w:rsidRDefault="00D01BC3" w:rsidP="00C02CE5">
                            <w:pPr>
                              <w:jc w:val="center"/>
                              <w:rPr>
                                <w:rFonts w:cs="Arial"/>
                                <w:color w:val="FFFFFF" w:themeColor="background1"/>
                                <w:sz w:val="56"/>
                                <w:szCs w:val="56"/>
                                <w:lang w:val="en-US"/>
                              </w:rPr>
                            </w:pPr>
                            <w:r>
                              <w:rPr>
                                <w:rFonts w:cs="Arial"/>
                                <w:color w:val="FFFFFF" w:themeColor="background1"/>
                                <w:sz w:val="56"/>
                                <w:szCs w:val="56"/>
                                <w:lang w:val="en-US"/>
                              </w:rPr>
                              <w:t>Business as usual</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7F4" id="Rectangle 41710691" o:spid="_x0000_s1029" style="position:absolute;margin-left:-8.25pt;margin-top:0;width:45.75pt;height:607.3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" fillcolor="#89be2b" stroked="f" strokeweight="1pt">
                <v:textbox style="layout-flow:vertical;mso-layout-flow-alt:bottom-to-top">
                  <w:txbxContent>
                    <w:p w14:paraId="189018AB" w14:textId="77777777" w:rsidR="00890A34" w:rsidRPr="00C02CE5" w:rsidRDefault="00D01BC3" w:rsidP="00C02CE5">
                      <w:pPr>
                        <w:jc w:val="center"/>
                        <w:rPr>
                          <w:rFonts w:cs="Arial"/>
                          <w:color w:val="FFFFFF" w:themeColor="background1"/>
                          <w:sz w:val="56"/>
                          <w:szCs w:val="56"/>
                          <w:lang w:val="en-US"/>
                        </w:rPr>
                      </w:pPr>
                      <w:r>
                        <w:rPr>
                          <w:rFonts w:cs="Arial"/>
                          <w:color w:val="FFFFFF" w:themeColor="background1"/>
                          <w:sz w:val="56"/>
                          <w:szCs w:val="56"/>
                          <w:lang w:val="en-US"/>
                        </w:rPr>
                        <w:t>Business as usual</w:t>
                      </w:r>
                    </w:p>
                  </w:txbxContent>
                </v:textbox>
                <w10:wrap anchorx="margin" anchory="page"/>
              </v:rect>
            </w:pict>
          </mc:Fallback>
        </mc:AlternateContent>
      </w:r>
      <w:r w:rsidRPr="00A91387">
        <w:rPr>
          <w:lang w:val="en-US"/>
        </w:rPr>
        <w:t xml:space="preserve">In a typical </w:t>
      </w:r>
      <w:r w:rsidRPr="003B3E35">
        <w:rPr>
          <w:color w:val="0070C0"/>
          <w:u w:val="single"/>
          <w:lang w:val="en-US"/>
        </w:rPr>
        <w:t>week</w:t>
      </w:r>
      <w:r w:rsidRPr="00A91387">
        <w:rPr>
          <w:lang w:val="en-US"/>
        </w:rPr>
        <w:t xml:space="preserve"> we…….</w:t>
      </w:r>
    </w:p>
    <w:tbl>
      <w:tblPr>
        <w:tblStyle w:val="TableGrid1"/>
        <w:tblW w:w="15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4"/>
        <w:gridCol w:w="7624"/>
      </w:tblGrid>
      <w:tr w:rsidR="006E39AB" w14:paraId="18901670" w14:textId="77777777" w:rsidTr="00FA6786">
        <w:trPr>
          <w:trHeight w:val="1518"/>
        </w:trPr>
        <w:tc>
          <w:tcPr>
            <w:tcW w:w="7624" w:type="dxa"/>
            <w:tcBorders>
              <w:bottom w:val="single" w:sz="18" w:space="0" w:color="A5A5A5" w:themeColor="accent3"/>
              <w:right w:val="single" w:sz="18" w:space="0" w:color="A5A5A5" w:themeColor="accent3"/>
            </w:tcBorders>
            <w:vAlign w:val="center"/>
          </w:tcPr>
          <w:p w14:paraId="18901669" w14:textId="77777777" w:rsidR="00A91387" w:rsidRPr="00A91387" w:rsidRDefault="00D01BC3" w:rsidP="00A91387">
            <w:pPr>
              <w:rPr>
                <w:rFonts w:asciiTheme="minorHAnsi" w:hAnsiTheme="minorHAnsi"/>
                <w:sz w:val="28"/>
                <w:szCs w:val="28"/>
                <w:lang w:val="en-US"/>
              </w:rPr>
            </w:pPr>
            <w:r w:rsidRPr="00A91387">
              <w:rPr>
                <w:rFonts w:asciiTheme="minorHAnsi" w:hAnsiTheme="minorHAnsi"/>
                <w:noProof/>
                <w:sz w:val="28"/>
                <w:szCs w:val="28"/>
                <w:lang w:val="en-US"/>
              </w:rPr>
              <w:drawing>
                <wp:anchor distT="0" distB="0" distL="114300" distR="114300" simplePos="0" relativeHeight="251665408" behindDoc="0" locked="0" layoutInCell="1" allowOverlap="1" wp14:anchorId="189017F6" wp14:editId="189017F7">
                  <wp:simplePos x="0" y="0"/>
                  <wp:positionH relativeFrom="column">
                    <wp:posOffset>3446145</wp:posOffset>
                  </wp:positionH>
                  <wp:positionV relativeFrom="paragraph">
                    <wp:posOffset>-52070</wp:posOffset>
                  </wp:positionV>
                  <wp:extent cx="1158875" cy="1256030"/>
                  <wp:effectExtent l="0" t="0" r="3175" b="1270"/>
                  <wp:wrapSquare wrapText="bothSides"/>
                  <wp:docPr id="41710698" name="Picture 4171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89237"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158875"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90166A" w14:textId="77777777" w:rsidR="00A91387" w:rsidRPr="00A91387" w:rsidRDefault="00CA0A06" w:rsidP="00A91387">
            <w:pPr>
              <w:rPr>
                <w:rFonts w:asciiTheme="minorHAnsi" w:hAnsiTheme="minorHAnsi"/>
                <w:sz w:val="28"/>
                <w:szCs w:val="28"/>
                <w:lang w:val="en-US"/>
              </w:rPr>
            </w:pPr>
          </w:p>
          <w:p w14:paraId="1890166B" w14:textId="77777777" w:rsidR="00A91387" w:rsidRPr="00A91387" w:rsidRDefault="00D01BC3" w:rsidP="00A91387">
            <w:pPr>
              <w:rPr>
                <w:rFonts w:asciiTheme="minorHAnsi" w:hAnsiTheme="minorHAnsi"/>
                <w:sz w:val="28"/>
                <w:szCs w:val="28"/>
                <w:lang w:val="en-US"/>
              </w:rPr>
            </w:pPr>
            <w:r w:rsidRPr="00A91387">
              <w:rPr>
                <w:rFonts w:asciiTheme="minorHAnsi" w:hAnsiTheme="minorHAnsi"/>
                <w:sz w:val="28"/>
                <w:szCs w:val="28"/>
                <w:lang w:val="en-US"/>
              </w:rPr>
              <w:t xml:space="preserve">Answer </w:t>
            </w:r>
            <w:r w:rsidRPr="00A91387">
              <w:rPr>
                <w:rFonts w:asciiTheme="minorHAnsi" w:hAnsiTheme="minorHAnsi"/>
                <w:b/>
                <w:bCs/>
                <w:color w:val="4472C4" w:themeColor="accent1"/>
                <w:sz w:val="28"/>
                <w:szCs w:val="28"/>
                <w:lang w:val="en-US"/>
              </w:rPr>
              <w:t>1986</w:t>
            </w:r>
            <w:r w:rsidRPr="00A91387">
              <w:rPr>
                <w:rFonts w:asciiTheme="minorHAnsi" w:hAnsiTheme="minorHAnsi"/>
                <w:color w:val="4472C4" w:themeColor="accent1"/>
                <w:sz w:val="28"/>
                <w:szCs w:val="28"/>
                <w:lang w:val="en-US"/>
              </w:rPr>
              <w:t xml:space="preserve"> </w:t>
            </w:r>
            <w:r w:rsidRPr="00A91387">
              <w:rPr>
                <w:rFonts w:asciiTheme="minorHAnsi" w:hAnsiTheme="minorHAnsi"/>
                <w:sz w:val="28"/>
                <w:szCs w:val="28"/>
                <w:lang w:val="en-US"/>
              </w:rPr>
              <w:t xml:space="preserve">calls through the </w:t>
            </w:r>
            <w:r>
              <w:rPr>
                <w:rFonts w:asciiTheme="minorHAnsi" w:hAnsiTheme="minorHAnsi"/>
                <w:sz w:val="28"/>
                <w:szCs w:val="28"/>
                <w:lang w:val="en-US"/>
              </w:rPr>
              <w:t>c</w:t>
            </w:r>
            <w:r w:rsidRPr="00A91387">
              <w:rPr>
                <w:rFonts w:asciiTheme="minorHAnsi" w:hAnsiTheme="minorHAnsi"/>
                <w:sz w:val="28"/>
                <w:szCs w:val="28"/>
                <w:lang w:val="en-US"/>
              </w:rPr>
              <w:t xml:space="preserve">ouncil’s contact </w:t>
            </w:r>
            <w:proofErr w:type="spellStart"/>
            <w:r w:rsidRPr="00A91387">
              <w:rPr>
                <w:rFonts w:asciiTheme="minorHAnsi" w:hAnsiTheme="minorHAnsi"/>
                <w:sz w:val="28"/>
                <w:szCs w:val="28"/>
                <w:lang w:val="en-US"/>
              </w:rPr>
              <w:t>centre</w:t>
            </w:r>
            <w:proofErr w:type="spellEnd"/>
            <w:r w:rsidRPr="00A91387">
              <w:rPr>
                <w:rFonts w:asciiTheme="minorHAnsi" w:hAnsiTheme="minorHAnsi"/>
                <w:sz w:val="28"/>
                <w:szCs w:val="28"/>
                <w:lang w:val="en-US"/>
              </w:rPr>
              <w:t xml:space="preserve"> </w:t>
            </w:r>
          </w:p>
        </w:tc>
        <w:tc>
          <w:tcPr>
            <w:tcW w:w="7624" w:type="dxa"/>
            <w:tcBorders>
              <w:left w:val="single" w:sz="18" w:space="0" w:color="A5A5A5" w:themeColor="accent3"/>
              <w:bottom w:val="single" w:sz="18" w:space="0" w:color="A5A5A5" w:themeColor="accent3"/>
            </w:tcBorders>
            <w:vAlign w:val="center"/>
          </w:tcPr>
          <w:p w14:paraId="2F911FC9" w14:textId="77777777" w:rsidR="007653F7" w:rsidRDefault="00D01BC3" w:rsidP="004D3DEF">
            <w:pPr>
              <w:rPr>
                <w:rFonts w:asciiTheme="minorHAnsi" w:hAnsiTheme="minorHAnsi"/>
                <w:sz w:val="28"/>
                <w:szCs w:val="28"/>
                <w:lang w:val="en-US"/>
              </w:rPr>
            </w:pPr>
            <w:r>
              <w:rPr>
                <w:rFonts w:asciiTheme="minorHAnsi" w:hAnsiTheme="minorHAnsi"/>
                <w:noProof/>
                <w:sz w:val="28"/>
                <w:szCs w:val="28"/>
                <w:lang w:val="en-US"/>
              </w:rPr>
              <w:drawing>
                <wp:anchor distT="0" distB="0" distL="114300" distR="114300" simplePos="0" relativeHeight="251736064" behindDoc="0" locked="0" layoutInCell="1" allowOverlap="1" wp14:anchorId="189017F8" wp14:editId="3317F4DC">
                  <wp:simplePos x="0" y="0"/>
                  <wp:positionH relativeFrom="column">
                    <wp:posOffset>-1248410</wp:posOffset>
                  </wp:positionH>
                  <wp:positionV relativeFrom="paragraph">
                    <wp:posOffset>-6350</wp:posOffset>
                  </wp:positionV>
                  <wp:extent cx="1133475" cy="1133475"/>
                  <wp:effectExtent l="0" t="0" r="9525" b="0"/>
                  <wp:wrapSquare wrapText="bothSides"/>
                  <wp:docPr id="1411659830" name="Graphic 1" descr="Compu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19508" name="computer.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p>
          <w:p w14:paraId="75F0154D" w14:textId="77777777" w:rsidR="007653F7" w:rsidRDefault="007653F7" w:rsidP="004D3DEF">
            <w:pPr>
              <w:rPr>
                <w:rFonts w:asciiTheme="minorHAnsi" w:hAnsiTheme="minorHAnsi"/>
                <w:sz w:val="28"/>
                <w:szCs w:val="28"/>
                <w:lang w:val="en-US"/>
              </w:rPr>
            </w:pPr>
          </w:p>
          <w:p w14:paraId="1890166E" w14:textId="6D7D2B39" w:rsidR="00A91387" w:rsidRPr="00A91387" w:rsidRDefault="00D01BC3" w:rsidP="004D3DEF">
            <w:pPr>
              <w:rPr>
                <w:rFonts w:asciiTheme="minorHAnsi" w:hAnsiTheme="minorHAnsi"/>
                <w:sz w:val="28"/>
                <w:szCs w:val="28"/>
                <w:lang w:val="en-US"/>
              </w:rPr>
            </w:pPr>
            <w:r w:rsidRPr="00A91387">
              <w:rPr>
                <w:rFonts w:asciiTheme="minorHAnsi" w:hAnsiTheme="minorHAnsi"/>
                <w:sz w:val="28"/>
                <w:szCs w:val="28"/>
                <w:lang w:val="en-US"/>
              </w:rPr>
              <w:t xml:space="preserve">Receive </w:t>
            </w:r>
            <w:r w:rsidRPr="00A91387">
              <w:rPr>
                <w:rFonts w:asciiTheme="minorHAnsi" w:hAnsiTheme="minorHAnsi"/>
                <w:b/>
                <w:bCs/>
                <w:color w:val="4472C4" w:themeColor="accent1"/>
                <w:sz w:val="28"/>
                <w:szCs w:val="28"/>
                <w:lang w:val="en-US"/>
              </w:rPr>
              <w:t>704</w:t>
            </w:r>
            <w:r w:rsidRPr="00A91387">
              <w:rPr>
                <w:rFonts w:asciiTheme="minorHAnsi" w:hAnsiTheme="minorHAnsi"/>
                <w:sz w:val="28"/>
                <w:szCs w:val="28"/>
                <w:lang w:val="en-US"/>
              </w:rPr>
              <w:t xml:space="preserve"> self-serve requests online</w:t>
            </w:r>
          </w:p>
          <w:p w14:paraId="1890166F" w14:textId="77777777" w:rsidR="00A91387" w:rsidRPr="00A91387" w:rsidRDefault="00CA0A06" w:rsidP="004D3DEF">
            <w:pPr>
              <w:rPr>
                <w:rFonts w:asciiTheme="minorHAnsi" w:hAnsiTheme="minorHAnsi"/>
                <w:sz w:val="28"/>
                <w:szCs w:val="28"/>
                <w:lang w:val="en-US"/>
              </w:rPr>
            </w:pPr>
          </w:p>
        </w:tc>
      </w:tr>
      <w:tr w:rsidR="006E39AB" w14:paraId="18901677" w14:textId="77777777" w:rsidTr="00FA6786">
        <w:trPr>
          <w:trHeight w:val="1518"/>
        </w:trPr>
        <w:tc>
          <w:tcPr>
            <w:tcW w:w="7624" w:type="dxa"/>
            <w:tcBorders>
              <w:bottom w:val="single" w:sz="18" w:space="0" w:color="A5A5A5" w:themeColor="accent3"/>
              <w:right w:val="single" w:sz="18" w:space="0" w:color="A5A5A5" w:themeColor="accent3"/>
            </w:tcBorders>
            <w:vAlign w:val="center"/>
          </w:tcPr>
          <w:p w14:paraId="18901671" w14:textId="77777777" w:rsidR="004D3DEF" w:rsidRDefault="00D01BC3" w:rsidP="00A91387">
            <w:pPr>
              <w:rPr>
                <w:rFonts w:asciiTheme="minorHAnsi" w:hAnsiTheme="minorHAnsi"/>
                <w:sz w:val="28"/>
                <w:szCs w:val="28"/>
                <w:lang w:val="en-US"/>
              </w:rPr>
            </w:pPr>
            <w:r w:rsidRPr="00A91387">
              <w:rPr>
                <w:rFonts w:asciiTheme="minorHAnsi" w:hAnsiTheme="minorHAnsi"/>
                <w:noProof/>
                <w:sz w:val="28"/>
                <w:szCs w:val="28"/>
                <w:lang w:val="en-US"/>
              </w:rPr>
              <w:drawing>
                <wp:anchor distT="0" distB="0" distL="114300" distR="114300" simplePos="0" relativeHeight="251666432" behindDoc="0" locked="0" layoutInCell="1" allowOverlap="1" wp14:anchorId="189017FA" wp14:editId="189017FB">
                  <wp:simplePos x="0" y="0"/>
                  <wp:positionH relativeFrom="column">
                    <wp:posOffset>3229610</wp:posOffset>
                  </wp:positionH>
                  <wp:positionV relativeFrom="paragraph">
                    <wp:posOffset>-193675</wp:posOffset>
                  </wp:positionV>
                  <wp:extent cx="1541145" cy="1148080"/>
                  <wp:effectExtent l="0" t="0" r="1905" b="0"/>
                  <wp:wrapSquare wrapText="bothSides"/>
                  <wp:docPr id="41710699" name="Picture 4171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73869"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8791" r="11511"/>
                          <a:stretch>
                            <a:fillRect/>
                          </a:stretch>
                        </pic:blipFill>
                        <pic:spPr bwMode="auto">
                          <a:xfrm>
                            <a:off x="0" y="0"/>
                            <a:ext cx="1541145"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901672" w14:textId="77777777" w:rsidR="004D3DEF" w:rsidRDefault="00CA0A06" w:rsidP="00A91387">
            <w:pPr>
              <w:rPr>
                <w:rFonts w:asciiTheme="minorHAnsi" w:hAnsiTheme="minorHAnsi"/>
                <w:sz w:val="28"/>
                <w:szCs w:val="28"/>
                <w:lang w:val="en-US"/>
              </w:rPr>
            </w:pPr>
          </w:p>
          <w:p w14:paraId="18901673" w14:textId="77777777" w:rsidR="00A91387" w:rsidRPr="00A91387" w:rsidRDefault="00D01BC3" w:rsidP="00A91387">
            <w:pPr>
              <w:rPr>
                <w:rFonts w:asciiTheme="minorHAnsi" w:hAnsiTheme="minorHAnsi"/>
                <w:noProof/>
                <w:sz w:val="28"/>
                <w:szCs w:val="28"/>
                <w:lang w:val="en-US"/>
              </w:rPr>
            </w:pPr>
            <w:r w:rsidRPr="00A91387">
              <w:rPr>
                <w:rFonts w:asciiTheme="minorHAnsi" w:hAnsiTheme="minorHAnsi"/>
                <w:sz w:val="28"/>
                <w:szCs w:val="28"/>
                <w:lang w:val="en-US"/>
              </w:rPr>
              <w:t xml:space="preserve">Recycle </w:t>
            </w:r>
            <w:r w:rsidRPr="00A91387">
              <w:rPr>
                <w:rFonts w:asciiTheme="minorHAnsi" w:hAnsiTheme="minorHAnsi"/>
                <w:b/>
                <w:bCs/>
                <w:color w:val="4472C4" w:themeColor="accent1"/>
                <w:sz w:val="28"/>
                <w:szCs w:val="28"/>
                <w:lang w:val="en-US"/>
              </w:rPr>
              <w:t>403</w:t>
            </w:r>
            <w:r w:rsidRPr="00A91387">
              <w:rPr>
                <w:rFonts w:asciiTheme="minorHAnsi" w:hAnsiTheme="minorHAnsi"/>
                <w:sz w:val="28"/>
                <w:szCs w:val="28"/>
                <w:lang w:val="en-US"/>
              </w:rPr>
              <w:t xml:space="preserve"> </w:t>
            </w:r>
            <w:proofErr w:type="spellStart"/>
            <w:r w:rsidRPr="00A91387">
              <w:rPr>
                <w:rFonts w:asciiTheme="minorHAnsi" w:hAnsiTheme="minorHAnsi"/>
                <w:sz w:val="28"/>
                <w:szCs w:val="28"/>
                <w:lang w:val="en-US"/>
              </w:rPr>
              <w:t>tonnes</w:t>
            </w:r>
            <w:proofErr w:type="spellEnd"/>
            <w:r w:rsidRPr="00A91387">
              <w:rPr>
                <w:rFonts w:asciiTheme="minorHAnsi" w:hAnsiTheme="minorHAnsi"/>
                <w:sz w:val="28"/>
                <w:szCs w:val="28"/>
                <w:lang w:val="en-US"/>
              </w:rPr>
              <w:t xml:space="preserve"> of household waste</w:t>
            </w:r>
          </w:p>
        </w:tc>
        <w:tc>
          <w:tcPr>
            <w:tcW w:w="7624" w:type="dxa"/>
            <w:tcBorders>
              <w:left w:val="single" w:sz="18" w:space="0" w:color="A5A5A5" w:themeColor="accent3"/>
              <w:bottom w:val="single" w:sz="18" w:space="0" w:color="A5A5A5" w:themeColor="accent3"/>
            </w:tcBorders>
            <w:vAlign w:val="center"/>
          </w:tcPr>
          <w:p w14:paraId="18901674" w14:textId="77777777" w:rsidR="004D3DEF" w:rsidRDefault="00D01BC3" w:rsidP="004D3DEF">
            <w:pPr>
              <w:rPr>
                <w:rFonts w:asciiTheme="minorHAnsi" w:hAnsiTheme="minorHAnsi"/>
                <w:sz w:val="28"/>
                <w:szCs w:val="28"/>
                <w:lang w:val="en-US"/>
              </w:rPr>
            </w:pPr>
            <w:r w:rsidRPr="00A91387">
              <w:rPr>
                <w:rFonts w:asciiTheme="minorHAnsi" w:hAnsiTheme="minorHAnsi"/>
                <w:noProof/>
                <w:sz w:val="28"/>
                <w:szCs w:val="28"/>
              </w:rPr>
              <w:drawing>
                <wp:anchor distT="0" distB="0" distL="114300" distR="114300" simplePos="0" relativeHeight="251667456" behindDoc="0" locked="0" layoutInCell="1" allowOverlap="1" wp14:anchorId="189017FC" wp14:editId="189017FD">
                  <wp:simplePos x="0" y="0"/>
                  <wp:positionH relativeFrom="column">
                    <wp:posOffset>-1256030</wp:posOffset>
                  </wp:positionH>
                  <wp:positionV relativeFrom="paragraph">
                    <wp:posOffset>20320</wp:posOffset>
                  </wp:positionV>
                  <wp:extent cx="1104900" cy="1076325"/>
                  <wp:effectExtent l="0" t="0" r="0" b="9525"/>
                  <wp:wrapSquare wrapText="bothSides"/>
                  <wp:docPr id="41710700" name="Picture 4171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32134" name=""/>
                          <pic:cNvPicPr/>
                        </pic:nvPicPr>
                        <pic:blipFill>
                          <a:blip r:embed="rId13">
                            <a:extLst>
                              <a:ext uri="{28A0092B-C50C-407E-A947-70E740481C1C}">
                                <a14:useLocalDpi xmlns:a14="http://schemas.microsoft.com/office/drawing/2010/main" val="0"/>
                              </a:ext>
                            </a:extLst>
                          </a:blip>
                          <a:stretch>
                            <a:fillRect/>
                          </a:stretch>
                        </pic:blipFill>
                        <pic:spPr>
                          <a:xfrm>
                            <a:off x="0" y="0"/>
                            <a:ext cx="1104900" cy="1076325"/>
                          </a:xfrm>
                          <a:prstGeom prst="rect">
                            <a:avLst/>
                          </a:prstGeom>
                        </pic:spPr>
                      </pic:pic>
                    </a:graphicData>
                  </a:graphic>
                  <wp14:sizeRelH relativeFrom="margin">
                    <wp14:pctWidth>0</wp14:pctWidth>
                  </wp14:sizeRelH>
                  <wp14:sizeRelV relativeFrom="margin">
                    <wp14:pctHeight>0</wp14:pctHeight>
                  </wp14:sizeRelV>
                </wp:anchor>
              </w:drawing>
            </w:r>
          </w:p>
          <w:p w14:paraId="18901675" w14:textId="77777777" w:rsidR="004D3DEF" w:rsidRDefault="00CA0A06" w:rsidP="004D3DEF">
            <w:pPr>
              <w:rPr>
                <w:rFonts w:asciiTheme="minorHAnsi" w:hAnsiTheme="minorHAnsi"/>
                <w:sz w:val="28"/>
                <w:szCs w:val="28"/>
                <w:lang w:val="en-US"/>
              </w:rPr>
            </w:pPr>
          </w:p>
          <w:p w14:paraId="18901676" w14:textId="77777777" w:rsidR="00A91387" w:rsidRPr="00A91387" w:rsidRDefault="00D01BC3" w:rsidP="004D3DEF">
            <w:pPr>
              <w:rPr>
                <w:rFonts w:asciiTheme="minorHAnsi" w:hAnsiTheme="minorHAnsi"/>
                <w:noProof/>
                <w:sz w:val="28"/>
                <w:szCs w:val="28"/>
              </w:rPr>
            </w:pPr>
            <w:r w:rsidRPr="00A91387">
              <w:rPr>
                <w:rFonts w:asciiTheme="minorHAnsi" w:hAnsiTheme="minorHAnsi"/>
                <w:sz w:val="28"/>
                <w:szCs w:val="28"/>
                <w:lang w:val="en-US"/>
              </w:rPr>
              <w:t xml:space="preserve">Plant </w:t>
            </w:r>
            <w:r w:rsidRPr="00A91387">
              <w:rPr>
                <w:rFonts w:asciiTheme="minorHAnsi" w:hAnsiTheme="minorHAnsi"/>
                <w:b/>
                <w:bCs/>
                <w:color w:val="4472C4" w:themeColor="accent1"/>
                <w:sz w:val="28"/>
                <w:szCs w:val="28"/>
                <w:lang w:val="en-US"/>
              </w:rPr>
              <w:t>326</w:t>
            </w:r>
            <w:r w:rsidRPr="00A91387">
              <w:rPr>
                <w:rFonts w:asciiTheme="minorHAnsi" w:hAnsiTheme="minorHAnsi"/>
                <w:sz w:val="28"/>
                <w:szCs w:val="28"/>
                <w:lang w:val="en-US"/>
              </w:rPr>
              <w:t xml:space="preserve"> trees across the borough</w:t>
            </w:r>
          </w:p>
        </w:tc>
      </w:tr>
      <w:tr w:rsidR="006E39AB" w14:paraId="1890167E" w14:textId="77777777" w:rsidTr="00FA6786">
        <w:trPr>
          <w:trHeight w:val="1765"/>
        </w:trPr>
        <w:tc>
          <w:tcPr>
            <w:tcW w:w="7624" w:type="dxa"/>
            <w:tcBorders>
              <w:top w:val="single" w:sz="18" w:space="0" w:color="A5A5A5" w:themeColor="accent3"/>
              <w:bottom w:val="single" w:sz="18" w:space="0" w:color="A5A5A5" w:themeColor="accent3"/>
              <w:right w:val="single" w:sz="18" w:space="0" w:color="A5A5A5" w:themeColor="accent3"/>
            </w:tcBorders>
            <w:vAlign w:val="center"/>
          </w:tcPr>
          <w:p w14:paraId="18901678" w14:textId="77777777" w:rsidR="00A91387" w:rsidRPr="00A91387" w:rsidRDefault="00D01BC3" w:rsidP="00A91387">
            <w:pPr>
              <w:rPr>
                <w:rFonts w:asciiTheme="minorHAnsi" w:hAnsiTheme="minorHAnsi"/>
                <w:sz w:val="28"/>
                <w:szCs w:val="28"/>
                <w:lang w:val="en-US"/>
              </w:rPr>
            </w:pPr>
            <w:r>
              <w:rPr>
                <w:noProof/>
              </w:rPr>
              <w:drawing>
                <wp:anchor distT="0" distB="0" distL="114300" distR="114300" simplePos="0" relativeHeight="251708416" behindDoc="0" locked="0" layoutInCell="1" allowOverlap="1" wp14:anchorId="189017FE" wp14:editId="189017FF">
                  <wp:simplePos x="0" y="0"/>
                  <wp:positionH relativeFrom="column">
                    <wp:posOffset>3442970</wp:posOffset>
                  </wp:positionH>
                  <wp:positionV relativeFrom="paragraph">
                    <wp:posOffset>-83820</wp:posOffset>
                  </wp:positionV>
                  <wp:extent cx="1266825" cy="1114425"/>
                  <wp:effectExtent l="0" t="0" r="9525" b="9525"/>
                  <wp:wrapSquare wrapText="bothSides"/>
                  <wp:docPr id="114429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22107" name=""/>
                          <pic:cNvPicPr/>
                        </pic:nvPicPr>
                        <pic:blipFill>
                          <a:blip r:embed="rId14">
                            <a:extLst>
                              <a:ext uri="{28A0092B-C50C-407E-A947-70E740481C1C}">
                                <a14:useLocalDpi xmlns:a14="http://schemas.microsoft.com/office/drawing/2010/main" val="0"/>
                              </a:ext>
                            </a:extLst>
                          </a:blip>
                          <a:stretch>
                            <a:fillRect/>
                          </a:stretch>
                        </pic:blipFill>
                        <pic:spPr>
                          <a:xfrm>
                            <a:off x="0" y="0"/>
                            <a:ext cx="1266825" cy="1114425"/>
                          </a:xfrm>
                          <a:prstGeom prst="rect">
                            <a:avLst/>
                          </a:prstGeom>
                        </pic:spPr>
                      </pic:pic>
                    </a:graphicData>
                  </a:graphic>
                  <wp14:sizeRelH relativeFrom="margin">
                    <wp14:pctWidth>0</wp14:pctWidth>
                  </wp14:sizeRelH>
                  <wp14:sizeRelV relativeFrom="margin">
                    <wp14:pctHeight>0</wp14:pctHeight>
                  </wp14:sizeRelV>
                </wp:anchor>
              </w:drawing>
            </w:r>
          </w:p>
          <w:p w14:paraId="18901679" w14:textId="77777777" w:rsidR="00A91387" w:rsidRPr="00A91387" w:rsidRDefault="00D01BC3" w:rsidP="00A91387">
            <w:pPr>
              <w:rPr>
                <w:rFonts w:asciiTheme="minorHAnsi" w:hAnsiTheme="minorHAnsi"/>
                <w:sz w:val="28"/>
                <w:szCs w:val="28"/>
                <w:lang w:val="en-US"/>
              </w:rPr>
            </w:pPr>
            <w:r w:rsidRPr="00A91387">
              <w:rPr>
                <w:rFonts w:asciiTheme="minorHAnsi" w:hAnsiTheme="minorHAnsi"/>
                <w:sz w:val="28"/>
                <w:szCs w:val="28"/>
                <w:lang w:val="en-US"/>
              </w:rPr>
              <w:t xml:space="preserve">Spend over </w:t>
            </w:r>
            <w:r w:rsidRPr="00A91387">
              <w:rPr>
                <w:rFonts w:asciiTheme="minorHAnsi" w:hAnsiTheme="minorHAnsi"/>
                <w:b/>
                <w:bCs/>
                <w:color w:val="4472C4" w:themeColor="accent1"/>
                <w:sz w:val="28"/>
                <w:szCs w:val="28"/>
                <w:lang w:val="en-US"/>
              </w:rPr>
              <w:t xml:space="preserve">£9,700 </w:t>
            </w:r>
            <w:r w:rsidRPr="00A91387">
              <w:rPr>
                <w:rFonts w:asciiTheme="minorHAnsi" w:hAnsiTheme="minorHAnsi"/>
                <w:sz w:val="28"/>
                <w:szCs w:val="28"/>
                <w:lang w:val="en-US"/>
              </w:rPr>
              <w:t>of</w:t>
            </w:r>
            <w:r w:rsidRPr="00A91387">
              <w:rPr>
                <w:rFonts w:asciiTheme="minorHAnsi" w:hAnsiTheme="minorHAnsi"/>
                <w:b/>
                <w:bCs/>
                <w:color w:val="4472C4" w:themeColor="accent1"/>
                <w:sz w:val="28"/>
                <w:szCs w:val="28"/>
                <w:lang w:val="en-US"/>
              </w:rPr>
              <w:t xml:space="preserve"> </w:t>
            </w:r>
            <w:r w:rsidRPr="00A91387">
              <w:rPr>
                <w:rFonts w:asciiTheme="minorHAnsi" w:hAnsiTheme="minorHAnsi"/>
                <w:sz w:val="28"/>
                <w:szCs w:val="28"/>
                <w:lang w:val="en-US"/>
              </w:rPr>
              <w:t xml:space="preserve">Disabled Facilities Grants  </w:t>
            </w:r>
          </w:p>
          <w:p w14:paraId="1890167A" w14:textId="77777777" w:rsidR="00A91387" w:rsidRPr="00A91387" w:rsidRDefault="00CA0A06" w:rsidP="00A91387">
            <w:pPr>
              <w:rPr>
                <w:rFonts w:asciiTheme="minorHAnsi" w:hAnsiTheme="minorHAnsi"/>
                <w:sz w:val="28"/>
                <w:szCs w:val="28"/>
                <w:lang w:val="en-US"/>
              </w:rPr>
            </w:pPr>
          </w:p>
        </w:tc>
        <w:tc>
          <w:tcPr>
            <w:tcW w:w="7624" w:type="dxa"/>
            <w:tcBorders>
              <w:top w:val="single" w:sz="18" w:space="0" w:color="A5A5A5" w:themeColor="accent3"/>
              <w:left w:val="single" w:sz="18" w:space="0" w:color="A5A5A5" w:themeColor="accent3"/>
              <w:bottom w:val="single" w:sz="18" w:space="0" w:color="A5A5A5" w:themeColor="accent3"/>
            </w:tcBorders>
            <w:vAlign w:val="center"/>
          </w:tcPr>
          <w:p w14:paraId="1890167B" w14:textId="77777777" w:rsidR="004D3DEF" w:rsidRDefault="00D01BC3" w:rsidP="004D3DEF">
            <w:pPr>
              <w:rPr>
                <w:rFonts w:asciiTheme="minorHAnsi" w:hAnsiTheme="minorHAnsi"/>
                <w:sz w:val="28"/>
                <w:szCs w:val="28"/>
                <w:lang w:val="en-US"/>
              </w:rPr>
            </w:pPr>
            <w:r w:rsidRPr="00A91387">
              <w:rPr>
                <w:rFonts w:asciiTheme="minorHAnsi" w:hAnsiTheme="minorHAnsi"/>
                <w:noProof/>
                <w:lang w:val="en-US"/>
              </w:rPr>
              <w:drawing>
                <wp:anchor distT="0" distB="0" distL="114300" distR="114300" simplePos="0" relativeHeight="251668480" behindDoc="0" locked="0" layoutInCell="1" allowOverlap="1" wp14:anchorId="18901800" wp14:editId="18901801">
                  <wp:simplePos x="0" y="0"/>
                  <wp:positionH relativeFrom="column">
                    <wp:posOffset>-1407795</wp:posOffset>
                  </wp:positionH>
                  <wp:positionV relativeFrom="paragraph">
                    <wp:posOffset>-86995</wp:posOffset>
                  </wp:positionV>
                  <wp:extent cx="1243965" cy="1286510"/>
                  <wp:effectExtent l="0" t="0" r="0" b="8890"/>
                  <wp:wrapSquare wrapText="bothSides"/>
                  <wp:docPr id="41710703" name="Picture 4171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96285"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4396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90167C" w14:textId="77777777" w:rsidR="00A91387" w:rsidRPr="00A91387" w:rsidRDefault="00D01BC3" w:rsidP="004D3DEF">
            <w:pPr>
              <w:rPr>
                <w:rFonts w:asciiTheme="minorHAnsi" w:hAnsiTheme="minorHAnsi"/>
                <w:sz w:val="28"/>
                <w:szCs w:val="28"/>
                <w:lang w:val="en-US"/>
              </w:rPr>
            </w:pPr>
            <w:r w:rsidRPr="00A91387">
              <w:rPr>
                <w:rFonts w:asciiTheme="minorHAnsi" w:hAnsiTheme="minorHAnsi"/>
                <w:sz w:val="28"/>
                <w:szCs w:val="28"/>
                <w:lang w:val="en-US"/>
              </w:rPr>
              <w:t xml:space="preserve">Prevent </w:t>
            </w:r>
            <w:r w:rsidRPr="00A91387">
              <w:rPr>
                <w:rFonts w:asciiTheme="minorHAnsi" w:hAnsiTheme="minorHAnsi"/>
                <w:b/>
                <w:bCs/>
                <w:color w:val="4472C4" w:themeColor="accent1"/>
                <w:sz w:val="28"/>
                <w:szCs w:val="28"/>
                <w:lang w:val="en-US"/>
              </w:rPr>
              <w:t xml:space="preserve">7 </w:t>
            </w:r>
            <w:r w:rsidRPr="00A91387">
              <w:rPr>
                <w:rFonts w:asciiTheme="minorHAnsi" w:hAnsiTheme="minorHAnsi"/>
                <w:sz w:val="28"/>
                <w:szCs w:val="28"/>
                <w:lang w:val="en-US"/>
              </w:rPr>
              <w:t>people from potentially becoming homeless</w:t>
            </w:r>
          </w:p>
          <w:p w14:paraId="1890167D" w14:textId="77777777" w:rsidR="00A91387" w:rsidRPr="00A91387" w:rsidRDefault="00CA0A06" w:rsidP="004D3DEF">
            <w:pPr>
              <w:rPr>
                <w:rFonts w:asciiTheme="minorHAnsi" w:hAnsiTheme="minorHAnsi"/>
                <w:lang w:val="en-US"/>
              </w:rPr>
            </w:pPr>
          </w:p>
        </w:tc>
      </w:tr>
      <w:tr w:rsidR="006E39AB" w14:paraId="18901685" w14:textId="77777777" w:rsidTr="00FA6786">
        <w:trPr>
          <w:trHeight w:val="2067"/>
        </w:trPr>
        <w:tc>
          <w:tcPr>
            <w:tcW w:w="7624" w:type="dxa"/>
            <w:tcBorders>
              <w:top w:val="single" w:sz="18" w:space="0" w:color="A5A5A5" w:themeColor="accent3"/>
              <w:right w:val="single" w:sz="18" w:space="0" w:color="A5A5A5" w:themeColor="accent3"/>
            </w:tcBorders>
            <w:vAlign w:val="center"/>
          </w:tcPr>
          <w:p w14:paraId="1890167F" w14:textId="77777777" w:rsidR="00A91387" w:rsidRPr="00A91387" w:rsidRDefault="00D01BC3" w:rsidP="00A91387">
            <w:pPr>
              <w:rPr>
                <w:rFonts w:asciiTheme="minorHAnsi" w:hAnsiTheme="minorHAnsi"/>
                <w:sz w:val="28"/>
                <w:szCs w:val="28"/>
                <w:lang w:val="en-US"/>
              </w:rPr>
            </w:pPr>
            <w:r>
              <w:rPr>
                <w:rFonts w:asciiTheme="minorHAnsi" w:hAnsiTheme="minorHAnsi"/>
                <w:noProof/>
                <w:sz w:val="28"/>
                <w:szCs w:val="28"/>
                <w:lang w:val="en-US"/>
              </w:rPr>
              <w:drawing>
                <wp:anchor distT="0" distB="0" distL="114300" distR="114300" simplePos="0" relativeHeight="251737088" behindDoc="0" locked="0" layoutInCell="1" allowOverlap="1" wp14:anchorId="18901802" wp14:editId="438E07EC">
                  <wp:simplePos x="0" y="0"/>
                  <wp:positionH relativeFrom="column">
                    <wp:posOffset>3493135</wp:posOffset>
                  </wp:positionH>
                  <wp:positionV relativeFrom="paragraph">
                    <wp:posOffset>-5080</wp:posOffset>
                  </wp:positionV>
                  <wp:extent cx="1000125" cy="1000125"/>
                  <wp:effectExtent l="0" t="0" r="0" b="0"/>
                  <wp:wrapSquare wrapText="bothSides"/>
                  <wp:docPr id="16" name="Graphic 16"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22027" name="contract_rtl.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p>
          <w:p w14:paraId="18901680" w14:textId="77777777" w:rsidR="00CF2E90" w:rsidRDefault="00CA0A06" w:rsidP="00A91387">
            <w:pPr>
              <w:rPr>
                <w:rFonts w:asciiTheme="minorHAnsi" w:hAnsiTheme="minorHAnsi"/>
                <w:sz w:val="28"/>
                <w:szCs w:val="28"/>
                <w:lang w:val="en-US"/>
              </w:rPr>
            </w:pPr>
          </w:p>
          <w:p w14:paraId="18901681" w14:textId="77777777" w:rsidR="00A91387" w:rsidRPr="00A91387" w:rsidRDefault="00D01BC3" w:rsidP="00A91387">
            <w:pPr>
              <w:rPr>
                <w:rFonts w:asciiTheme="minorHAnsi" w:hAnsiTheme="minorHAnsi"/>
                <w:sz w:val="28"/>
                <w:szCs w:val="28"/>
                <w:lang w:val="en-US"/>
              </w:rPr>
            </w:pPr>
            <w:r w:rsidRPr="00A91387">
              <w:rPr>
                <w:rFonts w:asciiTheme="minorHAnsi" w:hAnsiTheme="minorHAnsi"/>
                <w:sz w:val="28"/>
                <w:szCs w:val="28"/>
                <w:lang w:val="en-US"/>
              </w:rPr>
              <w:t>Process</w:t>
            </w:r>
            <w:r w:rsidRPr="00A91387">
              <w:rPr>
                <w:rFonts w:asciiTheme="minorHAnsi" w:hAnsiTheme="minorHAnsi"/>
                <w:b/>
                <w:bCs/>
                <w:color w:val="4472C4" w:themeColor="accent1"/>
                <w:sz w:val="28"/>
                <w:szCs w:val="28"/>
                <w:lang w:val="en-US"/>
              </w:rPr>
              <w:t xml:space="preserve"> 18</w:t>
            </w:r>
            <w:r w:rsidRPr="00A91387">
              <w:rPr>
                <w:rFonts w:asciiTheme="minorHAnsi" w:hAnsiTheme="minorHAnsi"/>
                <w:sz w:val="28"/>
                <w:szCs w:val="28"/>
                <w:lang w:val="en-US"/>
              </w:rPr>
              <w:t xml:space="preserve"> planning applications </w:t>
            </w:r>
          </w:p>
          <w:p w14:paraId="18901682" w14:textId="77777777" w:rsidR="00A91387" w:rsidRPr="00A91387" w:rsidRDefault="00CA0A06" w:rsidP="00A91387">
            <w:pPr>
              <w:rPr>
                <w:rFonts w:asciiTheme="minorHAnsi" w:hAnsiTheme="minorHAnsi"/>
                <w:noProof/>
                <w:sz w:val="28"/>
                <w:szCs w:val="28"/>
                <w:lang w:val="en-US"/>
              </w:rPr>
            </w:pPr>
          </w:p>
        </w:tc>
        <w:tc>
          <w:tcPr>
            <w:tcW w:w="7624" w:type="dxa"/>
            <w:tcBorders>
              <w:top w:val="single" w:sz="18" w:space="0" w:color="A5A5A5" w:themeColor="accent3"/>
              <w:left w:val="single" w:sz="18" w:space="0" w:color="A5A5A5" w:themeColor="accent3"/>
            </w:tcBorders>
            <w:vAlign w:val="center"/>
          </w:tcPr>
          <w:p w14:paraId="18901683" w14:textId="77777777" w:rsidR="00613E91" w:rsidRDefault="00D01BC3" w:rsidP="004D3DEF">
            <w:pPr>
              <w:rPr>
                <w:rFonts w:asciiTheme="minorHAnsi" w:hAnsiTheme="minorHAnsi"/>
                <w:sz w:val="28"/>
                <w:szCs w:val="28"/>
                <w:lang w:val="en-US"/>
              </w:rPr>
            </w:pPr>
            <w:r>
              <w:rPr>
                <w:rFonts w:asciiTheme="minorHAnsi" w:hAnsiTheme="minorHAnsi"/>
                <w:noProof/>
                <w:sz w:val="28"/>
                <w:szCs w:val="28"/>
                <w:lang w:val="en-US"/>
              </w:rPr>
              <w:drawing>
                <wp:anchor distT="0" distB="0" distL="114300" distR="114300" simplePos="0" relativeHeight="251738112" behindDoc="0" locked="0" layoutInCell="1" allowOverlap="1" wp14:anchorId="18901804" wp14:editId="7EB339EC">
                  <wp:simplePos x="0" y="0"/>
                  <wp:positionH relativeFrom="column">
                    <wp:posOffset>-1153160</wp:posOffset>
                  </wp:positionH>
                  <wp:positionV relativeFrom="paragraph">
                    <wp:posOffset>-10160</wp:posOffset>
                  </wp:positionV>
                  <wp:extent cx="1047750" cy="1047750"/>
                  <wp:effectExtent l="0" t="0" r="0" b="0"/>
                  <wp:wrapSquare wrapText="bothSides"/>
                  <wp:docPr id="18" name="Graphic 18"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53964" name="internet.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p>
          <w:p w14:paraId="18901684" w14:textId="77777777" w:rsidR="00A91387" w:rsidRPr="00A91387" w:rsidRDefault="00D01BC3" w:rsidP="004D3DEF">
            <w:pPr>
              <w:rPr>
                <w:rFonts w:asciiTheme="minorHAnsi" w:hAnsiTheme="minorHAnsi"/>
                <w:noProof/>
                <w:color w:val="FF0000"/>
                <w:sz w:val="28"/>
                <w:szCs w:val="28"/>
                <w:lang w:val="en-US"/>
              </w:rPr>
            </w:pPr>
            <w:r w:rsidRPr="00A91387">
              <w:rPr>
                <w:rFonts w:asciiTheme="minorHAnsi" w:hAnsiTheme="minorHAnsi"/>
                <w:sz w:val="28"/>
                <w:szCs w:val="28"/>
                <w:lang w:val="en-US"/>
              </w:rPr>
              <w:t xml:space="preserve">Receive over </w:t>
            </w:r>
            <w:r w:rsidRPr="00A91387">
              <w:rPr>
                <w:rFonts w:asciiTheme="minorHAnsi" w:hAnsiTheme="minorHAnsi"/>
                <w:b/>
                <w:bCs/>
                <w:color w:val="4472C4" w:themeColor="accent1"/>
                <w:sz w:val="28"/>
                <w:szCs w:val="28"/>
                <w:lang w:val="en-US"/>
              </w:rPr>
              <w:t>10,600</w:t>
            </w:r>
            <w:r w:rsidRPr="00A91387">
              <w:rPr>
                <w:rFonts w:asciiTheme="minorHAnsi" w:hAnsiTheme="minorHAnsi"/>
                <w:sz w:val="28"/>
                <w:szCs w:val="28"/>
                <w:lang w:val="en-US"/>
              </w:rPr>
              <w:t xml:space="preserve"> visitors to the </w:t>
            </w:r>
            <w:r>
              <w:rPr>
                <w:rFonts w:asciiTheme="minorHAnsi" w:hAnsiTheme="minorHAnsi"/>
                <w:sz w:val="28"/>
                <w:szCs w:val="28"/>
                <w:lang w:val="en-US"/>
              </w:rPr>
              <w:t>c</w:t>
            </w:r>
            <w:r w:rsidRPr="00A91387">
              <w:rPr>
                <w:rFonts w:asciiTheme="minorHAnsi" w:hAnsiTheme="minorHAnsi"/>
                <w:sz w:val="28"/>
                <w:szCs w:val="28"/>
                <w:lang w:val="en-US"/>
              </w:rPr>
              <w:t>ouncil’s website</w:t>
            </w:r>
            <w:r w:rsidRPr="00A91387">
              <w:rPr>
                <w:rFonts w:asciiTheme="minorHAnsi" w:hAnsiTheme="minorHAnsi"/>
                <w:noProof/>
                <w:color w:val="FF0000"/>
                <w:sz w:val="28"/>
                <w:szCs w:val="28"/>
                <w:lang w:val="en-US"/>
              </w:rPr>
              <w:t xml:space="preserve"> </w:t>
            </w:r>
          </w:p>
        </w:tc>
      </w:tr>
    </w:tbl>
    <w:p w14:paraId="18901686" w14:textId="77777777" w:rsidR="00C02CE5" w:rsidRPr="00C02CE5" w:rsidRDefault="00CA0A06" w:rsidP="00C02CE5">
      <w:pPr>
        <w:rPr>
          <w:b/>
          <w:sz w:val="28"/>
          <w:szCs w:val="28"/>
        </w:rPr>
        <w:sectPr w:rsidR="00C02CE5" w:rsidRPr="00C02CE5" w:rsidSect="00C02CE5">
          <w:pgSz w:w="16838" w:h="11906" w:orient="landscape"/>
          <w:pgMar w:top="720" w:right="820" w:bottom="720" w:left="1276" w:header="708" w:footer="708" w:gutter="0"/>
          <w:cols w:space="708"/>
          <w:docGrid w:linePitch="360"/>
        </w:sectPr>
      </w:pPr>
    </w:p>
    <w:p w14:paraId="18901687" w14:textId="77777777" w:rsidR="005642EA" w:rsidRPr="005642EA" w:rsidRDefault="00D01BC3" w:rsidP="005642EA">
      <w:pPr>
        <w:pStyle w:val="Heading1"/>
        <w:rPr>
          <w:lang w:val="en-US"/>
        </w:rPr>
      </w:pPr>
      <w:r w:rsidRPr="001968C0">
        <w:lastRenderedPageBreak/>
        <mc:AlternateContent>
          <mc:Choice Requires="wps">
            <w:drawing>
              <wp:anchor distT="0" distB="0" distL="114300" distR="114300" simplePos="0" relativeHeight="251675648" behindDoc="0" locked="0" layoutInCell="1" allowOverlap="1" wp14:anchorId="18901806" wp14:editId="18901807">
                <wp:simplePos x="0" y="0"/>
                <wp:positionH relativeFrom="leftMargin">
                  <wp:posOffset>-104775</wp:posOffset>
                </wp:positionH>
                <wp:positionV relativeFrom="page">
                  <wp:posOffset>-25400</wp:posOffset>
                </wp:positionV>
                <wp:extent cx="581025" cy="7712710"/>
                <wp:effectExtent l="0" t="0" r="9525" b="2540"/>
                <wp:wrapNone/>
                <wp:docPr id="41710710" name="Rectangle 41710710"/>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189018AC" w14:textId="77777777" w:rsidR="00890A34" w:rsidRPr="00C02CE5" w:rsidRDefault="00D01BC3" w:rsidP="001968C0">
                            <w:pPr>
                              <w:jc w:val="center"/>
                              <w:rPr>
                                <w:rFonts w:cs="Arial"/>
                                <w:color w:val="FFFFFF" w:themeColor="background1"/>
                                <w:sz w:val="56"/>
                                <w:szCs w:val="56"/>
                                <w:lang w:val="en-US"/>
                              </w:rPr>
                            </w:pPr>
                            <w:proofErr w:type="spellStart"/>
                            <w:r>
                              <w:rPr>
                                <w:rFonts w:cs="Arial"/>
                                <w:color w:val="FFFFFF" w:themeColor="background1"/>
                                <w:sz w:val="56"/>
                                <w:szCs w:val="56"/>
                                <w:lang w:val="en-US"/>
                              </w:rPr>
                              <w:t>Covid</w:t>
                            </w:r>
                            <w:proofErr w:type="spellEnd"/>
                            <w:r>
                              <w:rPr>
                                <w:rFonts w:cs="Arial"/>
                                <w:color w:val="FFFFFF" w:themeColor="background1"/>
                                <w:sz w:val="56"/>
                                <w:szCs w:val="56"/>
                                <w:lang w:val="en-US"/>
                              </w:rPr>
                              <w:t xml:space="preserve"> 19 response</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806" id="Rectangle 41710710" o:spid="_x0000_s1030" style="position:absolute;margin-left:-8.25pt;margin-top:-2pt;width:45.75pt;height:607.3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" fillcolor="#89be2b" stroked="f" strokeweight="1pt">
                <v:textbox style="layout-flow:vertical;mso-layout-flow-alt:bottom-to-top">
                  <w:txbxContent>
                    <w:p w14:paraId="189018AC" w14:textId="77777777" w:rsidR="00890A34" w:rsidRPr="00C02CE5" w:rsidRDefault="00D01BC3" w:rsidP="001968C0">
                      <w:pPr>
                        <w:jc w:val="center"/>
                        <w:rPr>
                          <w:rFonts w:cs="Arial"/>
                          <w:color w:val="FFFFFF" w:themeColor="background1"/>
                          <w:sz w:val="56"/>
                          <w:szCs w:val="56"/>
                          <w:lang w:val="en-US"/>
                        </w:rPr>
                      </w:pPr>
                      <w:proofErr w:type="spellStart"/>
                      <w:r>
                        <w:rPr>
                          <w:rFonts w:cs="Arial"/>
                          <w:color w:val="FFFFFF" w:themeColor="background1"/>
                          <w:sz w:val="56"/>
                          <w:szCs w:val="56"/>
                          <w:lang w:val="en-US"/>
                        </w:rPr>
                        <w:t>Covid</w:t>
                      </w:r>
                      <w:proofErr w:type="spellEnd"/>
                      <w:r>
                        <w:rPr>
                          <w:rFonts w:cs="Arial"/>
                          <w:color w:val="FFFFFF" w:themeColor="background1"/>
                          <w:sz w:val="56"/>
                          <w:szCs w:val="56"/>
                          <w:lang w:val="en-US"/>
                        </w:rPr>
                        <w:t xml:space="preserve"> 19 response</w:t>
                      </w:r>
                    </w:p>
                  </w:txbxContent>
                </v:textbox>
                <w10:wrap anchorx="margin" anchory="page"/>
              </v:rect>
            </w:pict>
          </mc:Fallback>
        </mc:AlternateContent>
      </w:r>
      <w:r>
        <w:rPr>
          <w:b w:val="0"/>
          <w:color w:val="FF0000"/>
          <w:sz w:val="28"/>
          <w:szCs w:val="28"/>
        </w:rPr>
        <w:drawing>
          <wp:anchor distT="0" distB="0" distL="114300" distR="114300" simplePos="0" relativeHeight="251674624" behindDoc="0" locked="0" layoutInCell="1" allowOverlap="1" wp14:anchorId="18901808" wp14:editId="18901809">
            <wp:simplePos x="0" y="0"/>
            <wp:positionH relativeFrom="column">
              <wp:posOffset>5466715</wp:posOffset>
            </wp:positionH>
            <wp:positionV relativeFrom="paragraph">
              <wp:posOffset>0</wp:posOffset>
            </wp:positionV>
            <wp:extent cx="4079240" cy="1266825"/>
            <wp:effectExtent l="0" t="0" r="0" b="9525"/>
            <wp:wrapSquare wrapText="bothSides"/>
            <wp:docPr id="41710709" name="Picture 4171070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8387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079240" cy="1266825"/>
                    </a:xfrm>
                    <a:prstGeom prst="rect">
                      <a:avLst/>
                    </a:prstGeom>
                    <a:noFill/>
                  </pic:spPr>
                </pic:pic>
              </a:graphicData>
            </a:graphic>
          </wp:anchor>
        </w:drawing>
      </w:r>
      <w:r w:rsidRPr="005642EA">
        <w:rPr>
          <w:lang w:val="en-US"/>
        </w:rPr>
        <w:t xml:space="preserve">Covid 19 Community Response </w:t>
      </w:r>
    </w:p>
    <w:p w14:paraId="18901688" w14:textId="77777777" w:rsidR="005642EA" w:rsidRPr="005642EA" w:rsidRDefault="00D01BC3" w:rsidP="005642EA">
      <w:pPr>
        <w:rPr>
          <w:rFonts w:cs="Arial"/>
        </w:rPr>
      </w:pPr>
      <w:r w:rsidRPr="00E52CEF">
        <w:rPr>
          <w:noProof/>
          <w:color w:val="FF0000"/>
        </w:rPr>
        <mc:AlternateContent>
          <mc:Choice Requires="wpg">
            <w:drawing>
              <wp:anchor distT="0" distB="0" distL="114300" distR="114300" simplePos="0" relativeHeight="251671552" behindDoc="0" locked="0" layoutInCell="1" allowOverlap="1" wp14:anchorId="1890180A" wp14:editId="1890180B">
                <wp:simplePos x="0" y="0"/>
                <wp:positionH relativeFrom="column">
                  <wp:posOffset>5267325</wp:posOffset>
                </wp:positionH>
                <wp:positionV relativeFrom="paragraph">
                  <wp:posOffset>970915</wp:posOffset>
                </wp:positionV>
                <wp:extent cx="4345305" cy="5257165"/>
                <wp:effectExtent l="19050" t="19050" r="17145" b="635"/>
                <wp:wrapSquare wrapText="bothSides"/>
                <wp:docPr id="41710706" name="Group 41710706"/>
                <wp:cNvGraphicFramePr/>
                <a:graphic xmlns:a="http://schemas.openxmlformats.org/drawingml/2006/main">
                  <a:graphicData uri="http://schemas.microsoft.com/office/word/2010/wordprocessingGroup">
                    <wpg:wgp>
                      <wpg:cNvGrpSpPr/>
                      <wpg:grpSpPr>
                        <a:xfrm>
                          <a:off x="0" y="0"/>
                          <a:ext cx="4345305" cy="5257165"/>
                          <a:chOff x="0" y="0"/>
                          <a:chExt cx="4345582" cy="5257515"/>
                        </a:xfrm>
                      </wpg:grpSpPr>
                      <wpg:grpSp>
                        <wpg:cNvPr id="201" name="Group 201"/>
                        <wpg:cNvGrpSpPr/>
                        <wpg:grpSpPr>
                          <a:xfrm>
                            <a:off x="9525" y="0"/>
                            <a:ext cx="4330065" cy="1153160"/>
                            <a:chOff x="593677" y="721726"/>
                            <a:chExt cx="4330378" cy="1153979"/>
                          </a:xfrm>
                        </wpg:grpSpPr>
                        <wps:wsp>
                          <wps:cNvPr id="218" name="Rectangle: Rounded Corners 218"/>
                          <wps:cNvSpPr/>
                          <wps:spPr>
                            <a:xfrm>
                              <a:off x="593677" y="721726"/>
                              <a:ext cx="1330960" cy="1153795"/>
                            </a:xfrm>
                            <a:prstGeom prst="roundRect">
                              <a:avLst>
                                <a:gd name="adj" fmla="val 0"/>
                              </a:avLst>
                            </a:prstGeom>
                            <a:solidFill>
                              <a:srgbClr val="EE352B"/>
                            </a:solidFill>
                            <a:ln w="38100">
                              <a:solidFill>
                                <a:srgbClr val="EE35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219" name="Rectangle: Rounded Corners 219"/>
                          <wps:cNvSpPr/>
                          <wps:spPr>
                            <a:xfrm>
                              <a:off x="607325" y="721910"/>
                              <a:ext cx="4316730" cy="1153795"/>
                            </a:xfrm>
                            <a:prstGeom prst="roundRect">
                              <a:avLst>
                                <a:gd name="adj" fmla="val 10276"/>
                              </a:avLst>
                            </a:prstGeom>
                            <a:solidFill>
                              <a:srgbClr val="EE352B">
                                <a:alpha val="30000"/>
                              </a:srgbClr>
                            </a:solidFill>
                            <a:ln w="38100">
                              <a:solidFill>
                                <a:srgbClr val="EE35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1700962150" name="Text Box 2"/>
                        <wps:cNvSpPr txBox="1">
                          <a:spLocks noChangeArrowheads="1"/>
                        </wps:cNvSpPr>
                        <wps:spPr bwMode="auto">
                          <a:xfrm>
                            <a:off x="1514475" y="180975"/>
                            <a:ext cx="2596680" cy="896044"/>
                          </a:xfrm>
                          <a:prstGeom prst="rect">
                            <a:avLst/>
                          </a:prstGeom>
                          <a:noFill/>
                          <a:ln w="9525">
                            <a:noFill/>
                            <a:miter lim="800000"/>
                            <a:headEnd/>
                            <a:tailEnd/>
                          </a:ln>
                        </wps:spPr>
                        <wps:txbx>
                          <w:txbxContent>
                            <w:p w14:paraId="189018AD" w14:textId="77777777" w:rsidR="00890A34" w:rsidRPr="003F3395" w:rsidRDefault="00D01BC3" w:rsidP="00890A34">
                              <w:pPr>
                                <w:rPr>
                                  <w:rFonts w:cs="Arial"/>
                                  <w:sz w:val="28"/>
                                  <w:szCs w:val="28"/>
                                  <w:lang w:val="en-US"/>
                                </w:rPr>
                              </w:pPr>
                              <w:r w:rsidRPr="00360A8F">
                                <w:rPr>
                                  <w:rFonts w:cs="Arial"/>
                                  <w:b/>
                                  <w:bCs/>
                                  <w:color w:val="4472C4" w:themeColor="accent1"/>
                                  <w:sz w:val="32"/>
                                  <w:szCs w:val="32"/>
                                  <w:lang w:val="en-US"/>
                                </w:rPr>
                                <w:t>6,696</w:t>
                              </w:r>
                              <w:r w:rsidRPr="00AC06D5">
                                <w:rPr>
                                  <w:rFonts w:cs="Arial"/>
                                  <w:sz w:val="28"/>
                                  <w:szCs w:val="28"/>
                                  <w:lang w:val="en-US"/>
                                </w:rPr>
                                <w:t xml:space="preserve"> calls </w:t>
                              </w:r>
                              <w:r>
                                <w:rPr>
                                  <w:rFonts w:cs="Arial"/>
                                  <w:sz w:val="28"/>
                                  <w:szCs w:val="28"/>
                                  <w:lang w:val="en-US"/>
                                </w:rPr>
                                <w:t>made by the council to support the clinically extremely vulnerable</w:t>
                              </w:r>
                            </w:p>
                          </w:txbxContent>
                        </wps:txbx>
                        <wps:bodyPr rot="0" vert="horz" wrap="square" anchor="t" anchorCtr="0">
                          <a:spAutoFit/>
                        </wps:bodyPr>
                      </wps:wsp>
                      <wpg:grpSp>
                        <wpg:cNvPr id="1700962175" name="Group 1700962175"/>
                        <wpg:cNvGrpSpPr/>
                        <wpg:grpSpPr>
                          <a:xfrm>
                            <a:off x="9525" y="1276350"/>
                            <a:ext cx="4316095" cy="1153160"/>
                            <a:chOff x="0" y="0"/>
                            <a:chExt cx="4316418" cy="1153160"/>
                          </a:xfrm>
                        </wpg:grpSpPr>
                        <wpg:grpSp>
                          <wpg:cNvPr id="233" name="Group 233"/>
                          <wpg:cNvGrpSpPr/>
                          <wpg:grpSpPr>
                            <a:xfrm>
                              <a:off x="0" y="0"/>
                              <a:ext cx="4316418" cy="1153160"/>
                              <a:chOff x="607325" y="721726"/>
                              <a:chExt cx="4316730" cy="1153979"/>
                            </a:xfrm>
                          </wpg:grpSpPr>
                          <wps:wsp>
                            <wps:cNvPr id="940674880" name="Rectangle: Rounded Corners 940674880"/>
                            <wps:cNvSpPr/>
                            <wps:spPr>
                              <a:xfrm>
                                <a:off x="607325" y="721910"/>
                                <a:ext cx="4316730" cy="1153795"/>
                              </a:xfrm>
                              <a:prstGeom prst="roundRect">
                                <a:avLst>
                                  <a:gd name="adj" fmla="val 10276"/>
                                </a:avLst>
                              </a:prstGeom>
                              <a:solidFill>
                                <a:srgbClr val="EE352B">
                                  <a:alpha val="30000"/>
                                </a:srgbClr>
                              </a:solidFill>
                              <a:ln w="38100">
                                <a:solidFill>
                                  <a:srgbClr val="EE35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234" name="Rectangle: Rounded Corners 234"/>
                            <wps:cNvSpPr/>
                            <wps:spPr>
                              <a:xfrm>
                                <a:off x="3593095" y="721726"/>
                                <a:ext cx="1330960" cy="1153795"/>
                              </a:xfrm>
                              <a:prstGeom prst="roundRect">
                                <a:avLst>
                                  <a:gd name="adj" fmla="val 0"/>
                                </a:avLst>
                              </a:prstGeom>
                              <a:solidFill>
                                <a:srgbClr val="EE352B"/>
                              </a:solidFill>
                              <a:ln w="38100">
                                <a:solidFill>
                                  <a:srgbClr val="EE35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1700962148" name="Text Box 2"/>
                          <wps:cNvSpPr txBox="1">
                            <a:spLocks noChangeArrowheads="1"/>
                          </wps:cNvSpPr>
                          <wps:spPr bwMode="auto">
                            <a:xfrm>
                              <a:off x="161655" y="295275"/>
                              <a:ext cx="2596514" cy="581025"/>
                            </a:xfrm>
                            <a:prstGeom prst="rect">
                              <a:avLst/>
                            </a:prstGeom>
                            <a:noFill/>
                            <a:ln w="9525">
                              <a:noFill/>
                              <a:miter lim="800000"/>
                              <a:headEnd/>
                              <a:tailEnd/>
                            </a:ln>
                          </wps:spPr>
                          <wps:txbx>
                            <w:txbxContent>
                              <w:p w14:paraId="189018AE" w14:textId="77777777" w:rsidR="00890A34" w:rsidRPr="003F3395" w:rsidRDefault="00D01BC3" w:rsidP="00890A34">
                                <w:pPr>
                                  <w:rPr>
                                    <w:rFonts w:cs="Arial"/>
                                    <w:sz w:val="28"/>
                                    <w:szCs w:val="28"/>
                                    <w:lang w:val="en-US"/>
                                  </w:rPr>
                                </w:pPr>
                                <w:r w:rsidRPr="00F94AE2">
                                  <w:rPr>
                                    <w:rFonts w:cs="Arial"/>
                                    <w:b/>
                                    <w:bCs/>
                                    <w:color w:val="4472C4" w:themeColor="accent1"/>
                                    <w:sz w:val="32"/>
                                    <w:szCs w:val="32"/>
                                    <w:lang w:val="en-US"/>
                                  </w:rPr>
                                  <w:t>1,500</w:t>
                                </w:r>
                                <w:r w:rsidRPr="00AC06D5">
                                  <w:rPr>
                                    <w:rFonts w:cs="Arial"/>
                                    <w:sz w:val="28"/>
                                    <w:szCs w:val="28"/>
                                    <w:lang w:val="en-US"/>
                                  </w:rPr>
                                  <w:t xml:space="preserve"> </w:t>
                                </w:r>
                                <w:r>
                                  <w:rPr>
                                    <w:rFonts w:cs="Arial"/>
                                    <w:sz w:val="28"/>
                                    <w:szCs w:val="28"/>
                                    <w:lang w:val="en-US"/>
                                  </w:rPr>
                                  <w:t xml:space="preserve">food parcels provided </w:t>
                                </w:r>
                              </w:p>
                            </w:txbxContent>
                          </wps:txbx>
                          <wps:bodyPr rot="0" vert="horz" wrap="square" anchor="t" anchorCtr="0"/>
                        </wps:wsp>
                      </wpg:grpSp>
                      <wpg:grpSp>
                        <wpg:cNvPr id="41710719" name="Group 41710719"/>
                        <wpg:cNvGrpSpPr/>
                        <wpg:grpSpPr>
                          <a:xfrm>
                            <a:off x="0" y="2486025"/>
                            <a:ext cx="4345582" cy="2771490"/>
                            <a:chOff x="0" y="0"/>
                            <a:chExt cx="4345582" cy="2771490"/>
                          </a:xfrm>
                        </wpg:grpSpPr>
                        <wpg:grpSp>
                          <wpg:cNvPr id="245449856" name="Group 245449856"/>
                          <wpg:cNvGrpSpPr/>
                          <wpg:grpSpPr>
                            <a:xfrm>
                              <a:off x="0" y="0"/>
                              <a:ext cx="4345582" cy="609600"/>
                              <a:chOff x="0" y="0"/>
                              <a:chExt cx="4345582" cy="609600"/>
                            </a:xfrm>
                          </wpg:grpSpPr>
                          <wpg:grpSp>
                            <wpg:cNvPr id="940674896" name="Group 940674896"/>
                            <wpg:cNvGrpSpPr/>
                            <wpg:grpSpPr>
                              <a:xfrm>
                                <a:off x="0" y="0"/>
                                <a:ext cx="4345582" cy="609600"/>
                                <a:chOff x="-28575" y="7621"/>
                                <a:chExt cx="4345582" cy="609600"/>
                              </a:xfrm>
                            </wpg:grpSpPr>
                            <wps:wsp>
                              <wps:cNvPr id="940674888" name="Rectangle: Rounded Corners 940674888"/>
                              <wps:cNvSpPr/>
                              <wps:spPr>
                                <a:xfrm>
                                  <a:off x="381663" y="79513"/>
                                  <a:ext cx="3935344" cy="467360"/>
                                </a:xfrm>
                                <a:prstGeom prst="roundRect">
                                  <a:avLst>
                                    <a:gd name="adj" fmla="val 10276"/>
                                  </a:avLst>
                                </a:prstGeom>
                                <a:solidFill>
                                  <a:srgbClr val="EE352B"/>
                                </a:solidFill>
                                <a:ln w="38100">
                                  <a:solidFill>
                                    <a:srgbClr val="EE35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940674895" name="Oval 940674895"/>
                              <wps:cNvSpPr/>
                              <wps:spPr>
                                <a:xfrm>
                                  <a:off x="-28575" y="7621"/>
                                  <a:ext cx="628650" cy="609600"/>
                                </a:xfrm>
                                <a:prstGeom prst="ellipse">
                                  <a:avLst/>
                                </a:prstGeom>
                                <a:solidFill>
                                  <a:schemeClr val="bg1"/>
                                </a:solidFill>
                                <a:ln w="38100">
                                  <a:solidFill>
                                    <a:srgbClr val="EE35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1700962151" name="Text Box 2"/>
                            <wps:cNvSpPr txBox="1">
                              <a:spLocks noChangeArrowheads="1"/>
                            </wps:cNvSpPr>
                            <wps:spPr bwMode="auto">
                              <a:xfrm>
                                <a:off x="44739" y="119170"/>
                                <a:ext cx="531494" cy="454659"/>
                              </a:xfrm>
                              <a:prstGeom prst="rect">
                                <a:avLst/>
                              </a:prstGeom>
                              <a:noFill/>
                              <a:ln w="9525">
                                <a:noFill/>
                                <a:miter lim="800000"/>
                                <a:headEnd/>
                                <a:tailEnd/>
                              </a:ln>
                            </wps:spPr>
                            <wps:txbx>
                              <w:txbxContent>
                                <w:p w14:paraId="189018AF" w14:textId="77777777" w:rsidR="00890A34" w:rsidRPr="00F94AE2" w:rsidRDefault="00D01BC3" w:rsidP="00890A34">
                                  <w:pPr>
                                    <w:rPr>
                                      <w:rFonts w:cs="Arial"/>
                                      <w:b/>
                                      <w:bCs/>
                                      <w:color w:val="4472C4" w:themeColor="accent1"/>
                                      <w:sz w:val="32"/>
                                      <w:szCs w:val="32"/>
                                      <w:lang w:val="en-US"/>
                                    </w:rPr>
                                  </w:pPr>
                                  <w:r w:rsidRPr="00F94AE2">
                                    <w:rPr>
                                      <w:rFonts w:cs="Arial"/>
                                      <w:b/>
                                      <w:bCs/>
                                      <w:color w:val="4472C4" w:themeColor="accent1"/>
                                      <w:sz w:val="32"/>
                                      <w:szCs w:val="32"/>
                                      <w:lang w:val="en-US"/>
                                    </w:rPr>
                                    <w:t>550</w:t>
                                  </w:r>
                                </w:p>
                              </w:txbxContent>
                            </wps:txbx>
                            <wps:bodyPr rot="0" vert="horz" wrap="square" anchor="t" anchorCtr="0">
                              <a:spAutoFit/>
                            </wps:bodyPr>
                          </wps:wsp>
                          <wps:wsp>
                            <wps:cNvPr id="1700962152" name="Text Box 2"/>
                            <wps:cNvSpPr txBox="1">
                              <a:spLocks noChangeArrowheads="1"/>
                            </wps:cNvSpPr>
                            <wps:spPr bwMode="auto">
                              <a:xfrm>
                                <a:off x="671980" y="151065"/>
                                <a:ext cx="3467734" cy="422909"/>
                              </a:xfrm>
                              <a:prstGeom prst="rect">
                                <a:avLst/>
                              </a:prstGeom>
                              <a:noFill/>
                              <a:ln w="9525">
                                <a:noFill/>
                                <a:miter lim="800000"/>
                                <a:headEnd/>
                                <a:tailEnd/>
                              </a:ln>
                            </wps:spPr>
                            <wps:txbx>
                              <w:txbxContent>
                                <w:p w14:paraId="189018B0" w14:textId="77777777" w:rsidR="00890A34" w:rsidRPr="003F3395" w:rsidRDefault="00D01BC3" w:rsidP="00890A34">
                                  <w:pPr>
                                    <w:rPr>
                                      <w:rFonts w:cs="Arial"/>
                                      <w:b/>
                                      <w:bCs/>
                                      <w:color w:val="FFFFFF" w:themeColor="background1"/>
                                      <w:sz w:val="24"/>
                                      <w:szCs w:val="24"/>
                                      <w:lang w:val="en-US"/>
                                    </w:rPr>
                                  </w:pPr>
                                  <w:r>
                                    <w:rPr>
                                      <w:rFonts w:cs="Arial"/>
                                      <w:b/>
                                      <w:bCs/>
                                      <w:color w:val="FFFFFF" w:themeColor="background1"/>
                                      <w:sz w:val="28"/>
                                      <w:szCs w:val="28"/>
                                      <w:lang w:val="en-US"/>
                                    </w:rPr>
                                    <w:t>Prescriptions collected and delivered</w:t>
                                  </w:r>
                                </w:p>
                              </w:txbxContent>
                            </wps:txbx>
                            <wps:bodyPr rot="0" vert="horz" wrap="square" anchor="t" anchorCtr="0">
                              <a:spAutoFit/>
                            </wps:bodyPr>
                          </wps:wsp>
                        </wpg:grpSp>
                        <wpg:grpSp>
                          <wpg:cNvPr id="245449857" name="Group 245449857"/>
                          <wpg:cNvGrpSpPr/>
                          <wpg:grpSpPr>
                            <a:xfrm>
                              <a:off x="0" y="672029"/>
                              <a:ext cx="4345582" cy="609600"/>
                              <a:chOff x="0" y="0"/>
                              <a:chExt cx="4345582" cy="609600"/>
                            </a:xfrm>
                          </wpg:grpSpPr>
                          <wpg:grpSp>
                            <wpg:cNvPr id="940674897" name="Group 940674897"/>
                            <wpg:cNvGrpSpPr/>
                            <wpg:grpSpPr>
                              <a:xfrm>
                                <a:off x="0" y="0"/>
                                <a:ext cx="4345582" cy="609600"/>
                                <a:chOff x="-28575" y="7621"/>
                                <a:chExt cx="4345582" cy="609600"/>
                              </a:xfrm>
                            </wpg:grpSpPr>
                            <wps:wsp>
                              <wps:cNvPr id="940674898" name="Rectangle: Rounded Corners 940674898"/>
                              <wps:cNvSpPr/>
                              <wps:spPr>
                                <a:xfrm>
                                  <a:off x="381663" y="79513"/>
                                  <a:ext cx="3935344" cy="467360"/>
                                </a:xfrm>
                                <a:prstGeom prst="roundRect">
                                  <a:avLst>
                                    <a:gd name="adj" fmla="val 10276"/>
                                  </a:avLst>
                                </a:prstGeom>
                                <a:solidFill>
                                  <a:srgbClr val="E3322D"/>
                                </a:solidFill>
                                <a:ln w="38100">
                                  <a:solidFill>
                                    <a:srgbClr val="E332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940674899" name="Oval 940674899"/>
                              <wps:cNvSpPr/>
                              <wps:spPr>
                                <a:xfrm>
                                  <a:off x="-28575" y="7621"/>
                                  <a:ext cx="628650" cy="609600"/>
                                </a:xfrm>
                                <a:prstGeom prst="ellipse">
                                  <a:avLst/>
                                </a:prstGeom>
                                <a:solidFill>
                                  <a:schemeClr val="bg1"/>
                                </a:solidFill>
                                <a:ln w="38100">
                                  <a:solidFill>
                                    <a:srgbClr val="E332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1700962154" name="Text Box 2"/>
                            <wps:cNvSpPr txBox="1">
                              <a:spLocks noChangeArrowheads="1"/>
                            </wps:cNvSpPr>
                            <wps:spPr bwMode="auto">
                              <a:xfrm>
                                <a:off x="676189" y="171416"/>
                                <a:ext cx="3468369" cy="422909"/>
                              </a:xfrm>
                              <a:prstGeom prst="rect">
                                <a:avLst/>
                              </a:prstGeom>
                              <a:noFill/>
                              <a:ln w="9525">
                                <a:noFill/>
                                <a:miter lim="800000"/>
                                <a:headEnd/>
                                <a:tailEnd/>
                              </a:ln>
                            </wps:spPr>
                            <wps:txbx>
                              <w:txbxContent>
                                <w:p w14:paraId="189018B1" w14:textId="77777777" w:rsidR="00890A34" w:rsidRPr="003F3395" w:rsidRDefault="00D01BC3" w:rsidP="00890A34">
                                  <w:pPr>
                                    <w:rPr>
                                      <w:rFonts w:cs="Arial"/>
                                      <w:b/>
                                      <w:bCs/>
                                      <w:color w:val="FFFFFF" w:themeColor="background1"/>
                                      <w:sz w:val="24"/>
                                      <w:szCs w:val="24"/>
                                      <w:lang w:val="en-US"/>
                                    </w:rPr>
                                  </w:pPr>
                                  <w:r>
                                    <w:rPr>
                                      <w:rFonts w:cs="Arial"/>
                                      <w:b/>
                                      <w:bCs/>
                                      <w:color w:val="FFFFFF" w:themeColor="background1"/>
                                      <w:sz w:val="28"/>
                                      <w:szCs w:val="28"/>
                                      <w:lang w:val="en-US"/>
                                    </w:rPr>
                                    <w:t xml:space="preserve">Vulnerable people supported </w:t>
                                  </w:r>
                                </w:p>
                              </w:txbxContent>
                            </wps:txbx>
                            <wps:bodyPr rot="0" vert="horz" wrap="square" anchor="t" anchorCtr="0">
                              <a:spAutoFit/>
                            </wps:bodyPr>
                          </wps:wsp>
                          <wps:wsp>
                            <wps:cNvPr id="1700962155" name="Text Box 2"/>
                            <wps:cNvSpPr txBox="1">
                              <a:spLocks noChangeArrowheads="1"/>
                            </wps:cNvSpPr>
                            <wps:spPr bwMode="auto">
                              <a:xfrm>
                                <a:off x="47625" y="161925"/>
                                <a:ext cx="531495" cy="350520"/>
                              </a:xfrm>
                              <a:prstGeom prst="rect">
                                <a:avLst/>
                              </a:prstGeom>
                              <a:noFill/>
                              <a:ln w="9525">
                                <a:noFill/>
                                <a:miter lim="800000"/>
                                <a:headEnd/>
                                <a:tailEnd/>
                              </a:ln>
                            </wps:spPr>
                            <wps:txbx>
                              <w:txbxContent>
                                <w:p w14:paraId="189018B2" w14:textId="77777777" w:rsidR="00890A34" w:rsidRPr="00F94AE2" w:rsidRDefault="00D01BC3" w:rsidP="00890A34">
                                  <w:pPr>
                                    <w:rPr>
                                      <w:rFonts w:cs="Arial"/>
                                      <w:b/>
                                      <w:bCs/>
                                      <w:color w:val="4472C4" w:themeColor="accent1"/>
                                      <w:sz w:val="32"/>
                                      <w:szCs w:val="32"/>
                                      <w:lang w:val="en-US"/>
                                    </w:rPr>
                                  </w:pPr>
                                  <w:r w:rsidRPr="00F94AE2">
                                    <w:rPr>
                                      <w:rFonts w:cs="Arial"/>
                                      <w:b/>
                                      <w:bCs/>
                                      <w:color w:val="4472C4" w:themeColor="accent1"/>
                                      <w:sz w:val="32"/>
                                      <w:szCs w:val="32"/>
                                      <w:lang w:val="en-US"/>
                                    </w:rPr>
                                    <w:t>516</w:t>
                                  </w:r>
                                </w:p>
                              </w:txbxContent>
                            </wps:txbx>
                            <wps:bodyPr rot="0" vert="horz" wrap="square" anchor="t" anchorCtr="0"/>
                          </wps:wsp>
                        </wpg:grpSp>
                        <wpg:grpSp>
                          <wpg:cNvPr id="245449858" name="Group 245449858"/>
                          <wpg:cNvGrpSpPr/>
                          <wpg:grpSpPr>
                            <a:xfrm>
                              <a:off x="0" y="1377109"/>
                              <a:ext cx="4345582" cy="609600"/>
                              <a:chOff x="0" y="0"/>
                              <a:chExt cx="4345582" cy="609600"/>
                            </a:xfrm>
                          </wpg:grpSpPr>
                          <wpg:grpSp>
                            <wpg:cNvPr id="940674900" name="Group 940674900"/>
                            <wpg:cNvGrpSpPr/>
                            <wpg:grpSpPr>
                              <a:xfrm>
                                <a:off x="0" y="0"/>
                                <a:ext cx="4345582" cy="609600"/>
                                <a:chOff x="-28575" y="7621"/>
                                <a:chExt cx="4345582" cy="609600"/>
                              </a:xfrm>
                            </wpg:grpSpPr>
                            <wps:wsp>
                              <wps:cNvPr id="940674901" name="Rectangle: Rounded Corners 940674901"/>
                              <wps:cNvSpPr/>
                              <wps:spPr>
                                <a:xfrm>
                                  <a:off x="381663" y="79513"/>
                                  <a:ext cx="3935344" cy="467360"/>
                                </a:xfrm>
                                <a:prstGeom prst="roundRect">
                                  <a:avLst>
                                    <a:gd name="adj" fmla="val 10276"/>
                                  </a:avLst>
                                </a:prstGeom>
                                <a:solidFill>
                                  <a:srgbClr val="EE352B"/>
                                </a:solidFill>
                                <a:ln w="38100">
                                  <a:solidFill>
                                    <a:srgbClr val="EE35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940674902" name="Oval 940674902"/>
                              <wps:cNvSpPr/>
                              <wps:spPr>
                                <a:xfrm>
                                  <a:off x="-28575" y="7621"/>
                                  <a:ext cx="628650" cy="609600"/>
                                </a:xfrm>
                                <a:prstGeom prst="ellipse">
                                  <a:avLst/>
                                </a:prstGeom>
                                <a:solidFill>
                                  <a:schemeClr val="bg1"/>
                                </a:solidFill>
                                <a:ln w="38100">
                                  <a:solidFill>
                                    <a:srgbClr val="EE35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1700962156" name="Text Box 2"/>
                            <wps:cNvSpPr txBox="1">
                              <a:spLocks noChangeArrowheads="1"/>
                            </wps:cNvSpPr>
                            <wps:spPr bwMode="auto">
                              <a:xfrm>
                                <a:off x="676275" y="36367"/>
                                <a:ext cx="3468370" cy="552450"/>
                              </a:xfrm>
                              <a:prstGeom prst="rect">
                                <a:avLst/>
                              </a:prstGeom>
                              <a:noFill/>
                              <a:ln w="9525">
                                <a:noFill/>
                                <a:miter lim="800000"/>
                                <a:headEnd/>
                                <a:tailEnd/>
                              </a:ln>
                            </wps:spPr>
                            <wps:txbx>
                              <w:txbxContent>
                                <w:p w14:paraId="189018B3" w14:textId="77777777" w:rsidR="00890A34" w:rsidRPr="003F3395" w:rsidRDefault="00D01BC3" w:rsidP="00890A34">
                                  <w:pPr>
                                    <w:rPr>
                                      <w:rFonts w:cs="Arial"/>
                                      <w:b/>
                                      <w:bCs/>
                                      <w:color w:val="FFFFFF" w:themeColor="background1"/>
                                      <w:sz w:val="24"/>
                                      <w:szCs w:val="24"/>
                                      <w:lang w:val="en-US"/>
                                    </w:rPr>
                                  </w:pPr>
                                  <w:r>
                                    <w:rPr>
                                      <w:rFonts w:cs="Arial"/>
                                      <w:b/>
                                      <w:bCs/>
                                      <w:color w:val="FFFFFF" w:themeColor="background1"/>
                                      <w:sz w:val="28"/>
                                      <w:szCs w:val="28"/>
                                      <w:lang w:val="en-US"/>
                                    </w:rPr>
                                    <w:t xml:space="preserve">Clinically extremely vulnerable people supported </w:t>
                                  </w:r>
                                </w:p>
                              </w:txbxContent>
                            </wps:txbx>
                            <wps:bodyPr rot="0" vert="horz" wrap="square" anchor="t" anchorCtr="0"/>
                          </wps:wsp>
                          <wps:wsp>
                            <wps:cNvPr id="1700962157" name="Text Box 2"/>
                            <wps:cNvSpPr txBox="1">
                              <a:spLocks noChangeArrowheads="1"/>
                            </wps:cNvSpPr>
                            <wps:spPr bwMode="auto">
                              <a:xfrm>
                                <a:off x="104775" y="142875"/>
                                <a:ext cx="457200" cy="350520"/>
                              </a:xfrm>
                              <a:prstGeom prst="rect">
                                <a:avLst/>
                              </a:prstGeom>
                              <a:noFill/>
                              <a:ln w="9525">
                                <a:noFill/>
                                <a:miter lim="800000"/>
                                <a:headEnd/>
                                <a:tailEnd/>
                              </a:ln>
                            </wps:spPr>
                            <wps:txbx>
                              <w:txbxContent>
                                <w:p w14:paraId="189018B4" w14:textId="77777777" w:rsidR="00890A34" w:rsidRPr="00F94AE2" w:rsidRDefault="00D01BC3" w:rsidP="00890A34">
                                  <w:pPr>
                                    <w:rPr>
                                      <w:rFonts w:cs="Arial"/>
                                      <w:b/>
                                      <w:bCs/>
                                      <w:color w:val="4472C4" w:themeColor="accent1"/>
                                      <w:sz w:val="32"/>
                                      <w:szCs w:val="32"/>
                                      <w:lang w:val="en-US"/>
                                    </w:rPr>
                                  </w:pPr>
                                  <w:r w:rsidRPr="00F94AE2">
                                    <w:rPr>
                                      <w:rFonts w:cs="Arial"/>
                                      <w:b/>
                                      <w:bCs/>
                                      <w:color w:val="4472C4" w:themeColor="accent1"/>
                                      <w:sz w:val="32"/>
                                      <w:szCs w:val="32"/>
                                      <w:lang w:val="en-US"/>
                                    </w:rPr>
                                    <w:t>47</w:t>
                                  </w:r>
                                </w:p>
                              </w:txbxContent>
                            </wps:txbx>
                            <wps:bodyPr rot="0" vert="horz" wrap="square" anchor="t" anchorCtr="0"/>
                          </wps:wsp>
                        </wpg:grpSp>
                        <wpg:grpSp>
                          <wpg:cNvPr id="245449859" name="Group 245449859"/>
                          <wpg:cNvGrpSpPr/>
                          <wpg:grpSpPr>
                            <a:xfrm>
                              <a:off x="0" y="2115239"/>
                              <a:ext cx="4345582" cy="656251"/>
                              <a:chOff x="0" y="0"/>
                              <a:chExt cx="4345582" cy="656251"/>
                            </a:xfrm>
                          </wpg:grpSpPr>
                          <wpg:grpSp>
                            <wpg:cNvPr id="940674903" name="Group 940674903"/>
                            <wpg:cNvGrpSpPr/>
                            <wpg:grpSpPr>
                              <a:xfrm>
                                <a:off x="0" y="0"/>
                                <a:ext cx="4345582" cy="609600"/>
                                <a:chOff x="-28575" y="7621"/>
                                <a:chExt cx="4345582" cy="609600"/>
                              </a:xfrm>
                            </wpg:grpSpPr>
                            <wps:wsp>
                              <wps:cNvPr id="940674904" name="Rectangle: Rounded Corners 940674904"/>
                              <wps:cNvSpPr/>
                              <wps:spPr>
                                <a:xfrm>
                                  <a:off x="381663" y="79513"/>
                                  <a:ext cx="3935344" cy="467360"/>
                                </a:xfrm>
                                <a:prstGeom prst="roundRect">
                                  <a:avLst>
                                    <a:gd name="adj" fmla="val 10276"/>
                                  </a:avLst>
                                </a:prstGeom>
                                <a:solidFill>
                                  <a:srgbClr val="EE352B"/>
                                </a:solidFill>
                                <a:ln w="38100">
                                  <a:solidFill>
                                    <a:srgbClr val="EE35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940674905" name="Oval 940674905"/>
                              <wps:cNvSpPr/>
                              <wps:spPr>
                                <a:xfrm>
                                  <a:off x="-28575" y="7621"/>
                                  <a:ext cx="628650" cy="609600"/>
                                </a:xfrm>
                                <a:prstGeom prst="ellipse">
                                  <a:avLst/>
                                </a:prstGeom>
                                <a:solidFill>
                                  <a:schemeClr val="bg1"/>
                                </a:solidFill>
                                <a:ln w="38100">
                                  <a:solidFill>
                                    <a:srgbClr val="EE35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1700962158" name="Text Box 2"/>
                            <wps:cNvSpPr txBox="1">
                              <a:spLocks noChangeArrowheads="1"/>
                            </wps:cNvSpPr>
                            <wps:spPr bwMode="auto">
                              <a:xfrm>
                                <a:off x="57150" y="133350"/>
                                <a:ext cx="531495" cy="350874"/>
                              </a:xfrm>
                              <a:prstGeom prst="rect">
                                <a:avLst/>
                              </a:prstGeom>
                              <a:noFill/>
                              <a:ln w="9525">
                                <a:noFill/>
                                <a:miter lim="800000"/>
                                <a:headEnd/>
                                <a:tailEnd/>
                              </a:ln>
                            </wps:spPr>
                            <wps:txbx>
                              <w:txbxContent>
                                <w:p w14:paraId="189018B5" w14:textId="77777777" w:rsidR="00890A34" w:rsidRPr="00F94AE2" w:rsidRDefault="00D01BC3" w:rsidP="00890A34">
                                  <w:pPr>
                                    <w:rPr>
                                      <w:rFonts w:cs="Arial"/>
                                      <w:b/>
                                      <w:bCs/>
                                      <w:color w:val="4472C4" w:themeColor="accent1"/>
                                      <w:sz w:val="32"/>
                                      <w:szCs w:val="32"/>
                                      <w:lang w:val="en-US"/>
                                    </w:rPr>
                                  </w:pPr>
                                  <w:r w:rsidRPr="00F94AE2">
                                    <w:rPr>
                                      <w:rFonts w:cs="Arial"/>
                                      <w:b/>
                                      <w:bCs/>
                                      <w:color w:val="4472C4" w:themeColor="accent1"/>
                                      <w:sz w:val="32"/>
                                      <w:szCs w:val="32"/>
                                      <w:lang w:val="en-US"/>
                                    </w:rPr>
                                    <w:t>94</w:t>
                                  </w:r>
                                </w:p>
                              </w:txbxContent>
                            </wps:txbx>
                            <wps:bodyPr rot="0" vert="horz" wrap="square" anchor="t" anchorCtr="0"/>
                          </wps:wsp>
                          <wps:wsp>
                            <wps:cNvPr id="1700962159" name="Text Box 2"/>
                            <wps:cNvSpPr txBox="1">
                              <a:spLocks noChangeArrowheads="1"/>
                            </wps:cNvSpPr>
                            <wps:spPr bwMode="auto">
                              <a:xfrm>
                                <a:off x="704849" y="114301"/>
                                <a:ext cx="3468370" cy="541950"/>
                              </a:xfrm>
                              <a:prstGeom prst="rect">
                                <a:avLst/>
                              </a:prstGeom>
                              <a:noFill/>
                              <a:ln w="9525">
                                <a:noFill/>
                                <a:miter lim="800000"/>
                                <a:headEnd/>
                                <a:tailEnd/>
                              </a:ln>
                            </wps:spPr>
                            <wps:txbx>
                              <w:txbxContent>
                                <w:p w14:paraId="189018B6" w14:textId="77777777" w:rsidR="00890A34" w:rsidRPr="003F3395" w:rsidRDefault="00D01BC3" w:rsidP="00890A34">
                                  <w:pPr>
                                    <w:rPr>
                                      <w:rFonts w:cs="Arial"/>
                                      <w:b/>
                                      <w:bCs/>
                                      <w:color w:val="FFFFFF" w:themeColor="background1"/>
                                      <w:sz w:val="24"/>
                                      <w:szCs w:val="24"/>
                                      <w:lang w:val="en-US"/>
                                    </w:rPr>
                                  </w:pPr>
                                  <w:r>
                                    <w:rPr>
                                      <w:rFonts w:cs="Arial"/>
                                      <w:b/>
                                      <w:bCs/>
                                      <w:color w:val="FFFFFF" w:themeColor="background1"/>
                                      <w:sz w:val="28"/>
                                      <w:szCs w:val="28"/>
                                      <w:lang w:val="en-US"/>
                                    </w:rPr>
                                    <w:t xml:space="preserve">People prevented from homelessness </w:t>
                                  </w:r>
                                </w:p>
                              </w:txbxContent>
                            </wps:txbx>
                            <wps:bodyPr rot="0" vert="horz" wrap="square" anchor="t" anchorCtr="0"/>
                          </wps:wsp>
                        </wpg:grpSp>
                      </wpg:grpSp>
                    </wpg:wgp>
                  </a:graphicData>
                </a:graphic>
                <wp14:sizeRelV relativeFrom="margin">
                  <wp14:pctHeight>0</wp14:pctHeight>
                </wp14:sizeRelV>
              </wp:anchor>
            </w:drawing>
          </mc:Choice>
          <mc:Fallback>
            <w:pict>
              <v:group w14:anchorId="1890180A" id="Group 41710706" o:spid="_x0000_s1031" style="position:absolute;margin-left:414.75pt;margin-top:76.45pt;width:342.15pt;height:413.95pt;z-index:251671552;mso-height-relative:margin" coordsize="43455,5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">
                <v:group id="Group 201" o:spid="_x0000_s1032" style="position:absolute;left:95;width:43300;height:11531" coordorigin="5936,7217" coordsize="43303,1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oundrect id="Rectangle: Rounded Corners 218" o:spid="_x0000_s1033" style="position:absolute;left:5936;top:7217;width:13310;height:1153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" fillcolor="#ee352b" strokecolor="#ee352b" strokeweight="3pt">
                    <v:stroke joinstyle="miter"/>
                  </v:roundrect>
                  <v:roundrect id="Rectangle: Rounded Corners 219" o:spid="_x0000_s1034" style="position:absolute;left:6073;top:7219;width:43167;height:11538;visibility:visible;mso-wrap-style:square;v-text-anchor:middle" arcsize="6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" fillcolor="#ee352b" strokecolor="#ee352b" strokeweight="3pt">
                    <v:fill opacity="19789f"/>
                    <v:stroke joinstyle="miter"/>
                  </v:roundrect>
                </v:group>
                <v:shapetype id="_x0000_t202" coordsize="21600,21600" o:spt="202" path="m,l,21600r21600,l21600,xe">
                  <v:stroke joinstyle="miter"/>
                  <v:path gradientshapeok="t" o:connecttype="rect"/>
                </v:shapetype>
                <v:shape id="Text Box 2" o:spid="_x0000_s1035" type="#_x0000_t202" style="position:absolute;left:15144;top:1809;width:25967;height:8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" filled="f" stroked="f">
                  <v:textbox style="mso-fit-shape-to-text:t">
                    <w:txbxContent>
                      <w:p w14:paraId="189018AD" w14:textId="77777777" w:rsidR="00890A34" w:rsidRPr="003F3395" w:rsidRDefault="00D01BC3" w:rsidP="00890A34">
                        <w:pPr>
                          <w:rPr>
                            <w:rFonts w:cs="Arial"/>
                            <w:sz w:val="28"/>
                            <w:szCs w:val="28"/>
                            <w:lang w:val="en-US"/>
                          </w:rPr>
                        </w:pPr>
                        <w:r w:rsidRPr="00360A8F">
                          <w:rPr>
                            <w:rFonts w:cs="Arial"/>
                            <w:b/>
                            <w:bCs/>
                            <w:color w:val="4472C4" w:themeColor="accent1"/>
                            <w:sz w:val="32"/>
                            <w:szCs w:val="32"/>
                            <w:lang w:val="en-US"/>
                          </w:rPr>
                          <w:t>6,696</w:t>
                        </w:r>
                        <w:r w:rsidRPr="00AC06D5">
                          <w:rPr>
                            <w:rFonts w:cs="Arial"/>
                            <w:sz w:val="28"/>
                            <w:szCs w:val="28"/>
                            <w:lang w:val="en-US"/>
                          </w:rPr>
                          <w:t xml:space="preserve"> calls </w:t>
                        </w:r>
                        <w:r>
                          <w:rPr>
                            <w:rFonts w:cs="Arial"/>
                            <w:sz w:val="28"/>
                            <w:szCs w:val="28"/>
                            <w:lang w:val="en-US"/>
                          </w:rPr>
                          <w:t>made by the council to support the clinically extremely vulnerable</w:t>
                        </w:r>
                      </w:p>
                    </w:txbxContent>
                  </v:textbox>
                </v:shape>
                <v:group id="Group 1700962175" o:spid="_x0000_s1036" style="position:absolute;left:95;top:12763;width:43161;height:11532" coordsize="43164,1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">
                  <v:group id="Group 233" o:spid="_x0000_s1037" style="position:absolute;width:43164;height:11531" coordorigin="6073,7217" coordsize="43167,1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oundrect id="Rectangle: Rounded Corners 940674880" o:spid="_x0000_s1038" style="position:absolute;left:6073;top:7219;width:43167;height:11538;visibility:visible;mso-wrap-style:square;v-text-anchor:middle" arcsize="6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" fillcolor="#ee352b" strokecolor="#ee352b" strokeweight="3pt">
                      <v:fill opacity="19789f"/>
                      <v:stroke joinstyle="miter"/>
                    </v:roundrect>
                    <v:roundrect id="Rectangle: Rounded Corners 234" o:spid="_x0000_s1039" style="position:absolute;left:35930;top:7217;width:13310;height:1153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" fillcolor="#ee352b" strokecolor="#ee352b" strokeweight="3pt">
                      <v:stroke joinstyle="miter"/>
                    </v:roundrect>
                  </v:group>
                  <v:shape id="Text Box 2" o:spid="_x0000_s1040" type="#_x0000_t202" style="position:absolute;left:1616;top:2952;width:25965;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" filled="f" stroked="f">
                    <v:textbox>
                      <w:txbxContent>
                        <w:p w14:paraId="189018AE" w14:textId="77777777" w:rsidR="00890A34" w:rsidRPr="003F3395" w:rsidRDefault="00D01BC3" w:rsidP="00890A34">
                          <w:pPr>
                            <w:rPr>
                              <w:rFonts w:cs="Arial"/>
                              <w:sz w:val="28"/>
                              <w:szCs w:val="28"/>
                              <w:lang w:val="en-US"/>
                            </w:rPr>
                          </w:pPr>
                          <w:r w:rsidRPr="00F94AE2">
                            <w:rPr>
                              <w:rFonts w:cs="Arial"/>
                              <w:b/>
                              <w:bCs/>
                              <w:color w:val="4472C4" w:themeColor="accent1"/>
                              <w:sz w:val="32"/>
                              <w:szCs w:val="32"/>
                              <w:lang w:val="en-US"/>
                            </w:rPr>
                            <w:t>1,500</w:t>
                          </w:r>
                          <w:r w:rsidRPr="00AC06D5">
                            <w:rPr>
                              <w:rFonts w:cs="Arial"/>
                              <w:sz w:val="28"/>
                              <w:szCs w:val="28"/>
                              <w:lang w:val="en-US"/>
                            </w:rPr>
                            <w:t xml:space="preserve"> </w:t>
                          </w:r>
                          <w:r>
                            <w:rPr>
                              <w:rFonts w:cs="Arial"/>
                              <w:sz w:val="28"/>
                              <w:szCs w:val="28"/>
                              <w:lang w:val="en-US"/>
                            </w:rPr>
                            <w:t xml:space="preserve">food parcels provided </w:t>
                          </w:r>
                        </w:p>
                      </w:txbxContent>
                    </v:textbox>
                  </v:shape>
                </v:group>
                <v:group id="Group 41710719" o:spid="_x0000_s1041" style="position:absolute;top:24860;width:43455;height:27715" coordsize="43455,2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">
                  <v:group id="Group 245449856" o:spid="_x0000_s1042" style="position:absolute;width:43455;height:6096" coordsize="4345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">
                    <v:group id="Group 940674896" o:spid="_x0000_s1043" style="position:absolute;width:43455;height:6096" coordorigin="-285,76" coordsize="4345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">
                      <v:roundrect id="Rectangle: Rounded Corners 940674888" o:spid="_x0000_s1044" style="position:absolute;left:3816;top:795;width:39354;height:4673;visibility:visible;mso-wrap-style:square;v-text-anchor:middle" arcsize="6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" fillcolor="#ee352b" strokecolor="#ee352b" strokeweight="3pt">
                        <v:stroke joinstyle="miter"/>
                      </v:roundrect>
                      <v:oval id="Oval 940674895" o:spid="_x0000_s1045" style="position:absolute;left:-285;top:76;width:628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" fillcolor="white [3212]" strokecolor="#ee352b" strokeweight="3pt">
                        <v:stroke joinstyle="miter"/>
                      </v:oval>
                    </v:group>
                    <v:shape id="Text Box 2" o:spid="_x0000_s1046" type="#_x0000_t202" style="position:absolute;left:447;top:1191;width:5315;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" filled="f" stroked="f">
                      <v:textbox style="mso-fit-shape-to-text:t">
                        <w:txbxContent>
                          <w:p w14:paraId="189018AF" w14:textId="77777777" w:rsidR="00890A34" w:rsidRPr="00F94AE2" w:rsidRDefault="00D01BC3" w:rsidP="00890A34">
                            <w:pPr>
                              <w:rPr>
                                <w:rFonts w:cs="Arial"/>
                                <w:b/>
                                <w:bCs/>
                                <w:color w:val="4472C4" w:themeColor="accent1"/>
                                <w:sz w:val="32"/>
                                <w:szCs w:val="32"/>
                                <w:lang w:val="en-US"/>
                              </w:rPr>
                            </w:pPr>
                            <w:r w:rsidRPr="00F94AE2">
                              <w:rPr>
                                <w:rFonts w:cs="Arial"/>
                                <w:b/>
                                <w:bCs/>
                                <w:color w:val="4472C4" w:themeColor="accent1"/>
                                <w:sz w:val="32"/>
                                <w:szCs w:val="32"/>
                                <w:lang w:val="en-US"/>
                              </w:rPr>
                              <w:t>550</w:t>
                            </w:r>
                          </w:p>
                        </w:txbxContent>
                      </v:textbox>
                    </v:shape>
                    <v:shape id="Text Box 2" o:spid="_x0000_s1047" type="#_x0000_t202" style="position:absolute;left:6719;top:1510;width:34678;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" filled="f" stroked="f">
                      <v:textbox style="mso-fit-shape-to-text:t">
                        <w:txbxContent>
                          <w:p w14:paraId="189018B0" w14:textId="77777777" w:rsidR="00890A34" w:rsidRPr="003F3395" w:rsidRDefault="00D01BC3" w:rsidP="00890A34">
                            <w:pPr>
                              <w:rPr>
                                <w:rFonts w:cs="Arial"/>
                                <w:b/>
                                <w:bCs/>
                                <w:color w:val="FFFFFF" w:themeColor="background1"/>
                                <w:sz w:val="24"/>
                                <w:szCs w:val="24"/>
                                <w:lang w:val="en-US"/>
                              </w:rPr>
                            </w:pPr>
                            <w:r>
                              <w:rPr>
                                <w:rFonts w:cs="Arial"/>
                                <w:b/>
                                <w:bCs/>
                                <w:color w:val="FFFFFF" w:themeColor="background1"/>
                                <w:sz w:val="28"/>
                                <w:szCs w:val="28"/>
                                <w:lang w:val="en-US"/>
                              </w:rPr>
                              <w:t>Prescriptions collected and delivered</w:t>
                            </w:r>
                          </w:p>
                        </w:txbxContent>
                      </v:textbox>
                    </v:shape>
                  </v:group>
                  <v:group id="Group 245449857" o:spid="_x0000_s1048" style="position:absolute;top:6720;width:43455;height:6096" coordsize="4345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">
                    <v:group id="Group 940674897" o:spid="_x0000_s1049" style="position:absolute;width:43455;height:6096" coordorigin="-285,76" coordsize="4345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">
                      <v:roundrect id="Rectangle: Rounded Corners 940674898" o:spid="_x0000_s1050" style="position:absolute;left:3816;top:795;width:39354;height:4673;visibility:visible;mso-wrap-style:square;v-text-anchor:middle" arcsize="6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" fillcolor="#e3322d" strokecolor="#e3322d" strokeweight="3pt">
                        <v:stroke joinstyle="miter"/>
                      </v:roundrect>
                      <v:oval id="Oval 940674899" o:spid="_x0000_s1051" style="position:absolute;left:-285;top:76;width:628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" fillcolor="white [3212]" strokecolor="#e3322d" strokeweight="3pt">
                        <v:stroke joinstyle="miter"/>
                      </v:oval>
                    </v:group>
                    <v:shape id="Text Box 2" o:spid="_x0000_s1052" type="#_x0000_t202" style="position:absolute;left:6761;top:1714;width:34684;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" filled="f" stroked="f">
                      <v:textbox style="mso-fit-shape-to-text:t">
                        <w:txbxContent>
                          <w:p w14:paraId="189018B1" w14:textId="77777777" w:rsidR="00890A34" w:rsidRPr="003F3395" w:rsidRDefault="00D01BC3" w:rsidP="00890A34">
                            <w:pPr>
                              <w:rPr>
                                <w:rFonts w:cs="Arial"/>
                                <w:b/>
                                <w:bCs/>
                                <w:color w:val="FFFFFF" w:themeColor="background1"/>
                                <w:sz w:val="24"/>
                                <w:szCs w:val="24"/>
                                <w:lang w:val="en-US"/>
                              </w:rPr>
                            </w:pPr>
                            <w:r>
                              <w:rPr>
                                <w:rFonts w:cs="Arial"/>
                                <w:b/>
                                <w:bCs/>
                                <w:color w:val="FFFFFF" w:themeColor="background1"/>
                                <w:sz w:val="28"/>
                                <w:szCs w:val="28"/>
                                <w:lang w:val="en-US"/>
                              </w:rPr>
                              <w:t xml:space="preserve">Vulnerable people supported </w:t>
                            </w:r>
                          </w:p>
                        </w:txbxContent>
                      </v:textbox>
                    </v:shape>
                    <v:shape id="Text Box 2" o:spid="_x0000_s1053" type="#_x0000_t202" style="position:absolute;left:476;top:1619;width:531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" filled="f" stroked="f">
                      <v:textbox>
                        <w:txbxContent>
                          <w:p w14:paraId="189018B2" w14:textId="77777777" w:rsidR="00890A34" w:rsidRPr="00F94AE2" w:rsidRDefault="00D01BC3" w:rsidP="00890A34">
                            <w:pPr>
                              <w:rPr>
                                <w:rFonts w:cs="Arial"/>
                                <w:b/>
                                <w:bCs/>
                                <w:color w:val="4472C4" w:themeColor="accent1"/>
                                <w:sz w:val="32"/>
                                <w:szCs w:val="32"/>
                                <w:lang w:val="en-US"/>
                              </w:rPr>
                            </w:pPr>
                            <w:r w:rsidRPr="00F94AE2">
                              <w:rPr>
                                <w:rFonts w:cs="Arial"/>
                                <w:b/>
                                <w:bCs/>
                                <w:color w:val="4472C4" w:themeColor="accent1"/>
                                <w:sz w:val="32"/>
                                <w:szCs w:val="32"/>
                                <w:lang w:val="en-US"/>
                              </w:rPr>
                              <w:t>516</w:t>
                            </w:r>
                          </w:p>
                        </w:txbxContent>
                      </v:textbox>
                    </v:shape>
                  </v:group>
                  <v:group id="Group 245449858" o:spid="_x0000_s1054" style="position:absolute;top:13771;width:43455;height:6096" coordsize="4345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">
                    <v:group id="Group 940674900" o:spid="_x0000_s1055" style="position:absolute;width:43455;height:6096" coordorigin="-285,76" coordsize="4345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">
                      <v:roundrect id="Rectangle: Rounded Corners 940674901" o:spid="_x0000_s1056" style="position:absolute;left:3816;top:795;width:39354;height:4673;visibility:visible;mso-wrap-style:square;v-text-anchor:middle" arcsize="6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" fillcolor="#ee352b" strokecolor="#ee352b" strokeweight="3pt">
                        <v:stroke joinstyle="miter"/>
                      </v:roundrect>
                      <v:oval id="Oval 940674902" o:spid="_x0000_s1057" style="position:absolute;left:-285;top:76;width:628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" fillcolor="white [3212]" strokecolor="#ee352b" strokeweight="3pt">
                        <v:stroke joinstyle="miter"/>
                      </v:oval>
                    </v:group>
                    <v:shape id="Text Box 2" o:spid="_x0000_s1058" type="#_x0000_t202" style="position:absolute;left:6762;top:363;width:34684;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" filled="f" stroked="f">
                      <v:textbox>
                        <w:txbxContent>
                          <w:p w14:paraId="189018B3" w14:textId="77777777" w:rsidR="00890A34" w:rsidRPr="003F3395" w:rsidRDefault="00D01BC3" w:rsidP="00890A34">
                            <w:pPr>
                              <w:rPr>
                                <w:rFonts w:cs="Arial"/>
                                <w:b/>
                                <w:bCs/>
                                <w:color w:val="FFFFFF" w:themeColor="background1"/>
                                <w:sz w:val="24"/>
                                <w:szCs w:val="24"/>
                                <w:lang w:val="en-US"/>
                              </w:rPr>
                            </w:pPr>
                            <w:r>
                              <w:rPr>
                                <w:rFonts w:cs="Arial"/>
                                <w:b/>
                                <w:bCs/>
                                <w:color w:val="FFFFFF" w:themeColor="background1"/>
                                <w:sz w:val="28"/>
                                <w:szCs w:val="28"/>
                                <w:lang w:val="en-US"/>
                              </w:rPr>
                              <w:t xml:space="preserve">Clinically extremely vulnerable people supported </w:t>
                            </w:r>
                          </w:p>
                        </w:txbxContent>
                      </v:textbox>
                    </v:shape>
                    <v:shape id="Text Box 2" o:spid="_x0000_s1059" type="#_x0000_t202" style="position:absolute;left:1047;top:1428;width:457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" filled="f" stroked="f">
                      <v:textbox>
                        <w:txbxContent>
                          <w:p w14:paraId="189018B4" w14:textId="77777777" w:rsidR="00890A34" w:rsidRPr="00F94AE2" w:rsidRDefault="00D01BC3" w:rsidP="00890A34">
                            <w:pPr>
                              <w:rPr>
                                <w:rFonts w:cs="Arial"/>
                                <w:b/>
                                <w:bCs/>
                                <w:color w:val="4472C4" w:themeColor="accent1"/>
                                <w:sz w:val="32"/>
                                <w:szCs w:val="32"/>
                                <w:lang w:val="en-US"/>
                              </w:rPr>
                            </w:pPr>
                            <w:r w:rsidRPr="00F94AE2">
                              <w:rPr>
                                <w:rFonts w:cs="Arial"/>
                                <w:b/>
                                <w:bCs/>
                                <w:color w:val="4472C4" w:themeColor="accent1"/>
                                <w:sz w:val="32"/>
                                <w:szCs w:val="32"/>
                                <w:lang w:val="en-US"/>
                              </w:rPr>
                              <w:t>47</w:t>
                            </w:r>
                          </w:p>
                        </w:txbxContent>
                      </v:textbox>
                    </v:shape>
                  </v:group>
                  <v:group id="Group 245449859" o:spid="_x0000_s1060" style="position:absolute;top:21152;width:43455;height:6562" coordsize="43455,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">
                    <v:group id="Group 940674903" o:spid="_x0000_s1061" style="position:absolute;width:43455;height:6096" coordorigin="-285,76" coordsize="4345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">
                      <v:roundrect id="Rectangle: Rounded Corners 940674904" o:spid="_x0000_s1062" style="position:absolute;left:3816;top:795;width:39354;height:4673;visibility:visible;mso-wrap-style:square;v-text-anchor:middle" arcsize="6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" fillcolor="#ee352b" strokecolor="#ee352b" strokeweight="3pt">
                        <v:stroke joinstyle="miter"/>
                      </v:roundrect>
                      <v:oval id="Oval 940674905" o:spid="_x0000_s1063" style="position:absolute;left:-285;top:76;width:628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" fillcolor="white [3212]" strokecolor="#ee352b" strokeweight="3pt">
                        <v:stroke joinstyle="miter"/>
                      </v:oval>
                    </v:group>
                    <v:shape id="Text Box 2" o:spid="_x0000_s1064" type="#_x0000_t202" style="position:absolute;left:571;top:1333;width:5315;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" filled="f" stroked="f">
                      <v:textbox>
                        <w:txbxContent>
                          <w:p w14:paraId="189018B5" w14:textId="77777777" w:rsidR="00890A34" w:rsidRPr="00F94AE2" w:rsidRDefault="00D01BC3" w:rsidP="00890A34">
                            <w:pPr>
                              <w:rPr>
                                <w:rFonts w:cs="Arial"/>
                                <w:b/>
                                <w:bCs/>
                                <w:color w:val="4472C4" w:themeColor="accent1"/>
                                <w:sz w:val="32"/>
                                <w:szCs w:val="32"/>
                                <w:lang w:val="en-US"/>
                              </w:rPr>
                            </w:pPr>
                            <w:r w:rsidRPr="00F94AE2">
                              <w:rPr>
                                <w:rFonts w:cs="Arial"/>
                                <w:b/>
                                <w:bCs/>
                                <w:color w:val="4472C4" w:themeColor="accent1"/>
                                <w:sz w:val="32"/>
                                <w:szCs w:val="32"/>
                                <w:lang w:val="en-US"/>
                              </w:rPr>
                              <w:t>94</w:t>
                            </w:r>
                          </w:p>
                        </w:txbxContent>
                      </v:textbox>
                    </v:shape>
                    <v:shape id="Text Box 2" o:spid="_x0000_s1065" type="#_x0000_t202" style="position:absolute;left:7048;top:1143;width:34684;height:5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" filled="f" stroked="f">
                      <v:textbox>
                        <w:txbxContent>
                          <w:p w14:paraId="189018B6" w14:textId="77777777" w:rsidR="00890A34" w:rsidRPr="003F3395" w:rsidRDefault="00D01BC3" w:rsidP="00890A34">
                            <w:pPr>
                              <w:rPr>
                                <w:rFonts w:cs="Arial"/>
                                <w:b/>
                                <w:bCs/>
                                <w:color w:val="FFFFFF" w:themeColor="background1"/>
                                <w:sz w:val="24"/>
                                <w:szCs w:val="24"/>
                                <w:lang w:val="en-US"/>
                              </w:rPr>
                            </w:pPr>
                            <w:r>
                              <w:rPr>
                                <w:rFonts w:cs="Arial"/>
                                <w:b/>
                                <w:bCs/>
                                <w:color w:val="FFFFFF" w:themeColor="background1"/>
                                <w:sz w:val="28"/>
                                <w:szCs w:val="28"/>
                                <w:lang w:val="en-US"/>
                              </w:rPr>
                              <w:t xml:space="preserve">People prevented from homelessness </w:t>
                            </w:r>
                          </w:p>
                        </w:txbxContent>
                      </v:textbox>
                    </v:shape>
                  </v:group>
                </v:group>
                <w10:wrap type="square"/>
              </v:group>
            </w:pict>
          </mc:Fallback>
        </mc:AlternateContent>
      </w:r>
      <w:r>
        <w:rPr>
          <w:b/>
          <w:noProof/>
          <w:color w:val="FF0000"/>
          <w:sz w:val="28"/>
          <w:szCs w:val="28"/>
        </w:rPr>
        <w:drawing>
          <wp:anchor distT="0" distB="0" distL="114300" distR="114300" simplePos="0" relativeHeight="251673600" behindDoc="0" locked="0" layoutInCell="1" allowOverlap="1" wp14:anchorId="1890180C" wp14:editId="1890180D">
            <wp:simplePos x="0" y="0"/>
            <wp:positionH relativeFrom="column">
              <wp:posOffset>5342890</wp:posOffset>
            </wp:positionH>
            <wp:positionV relativeFrom="paragraph">
              <wp:posOffset>955675</wp:posOffset>
            </wp:positionV>
            <wp:extent cx="1091565" cy="1091565"/>
            <wp:effectExtent l="0" t="0" r="0" b="0"/>
            <wp:wrapNone/>
            <wp:docPr id="41710707" name="Picture 4171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78699"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091565" cy="1091565"/>
                    </a:xfrm>
                    <a:prstGeom prst="rect">
                      <a:avLst/>
                    </a:prstGeom>
                    <a:noFill/>
                  </pic:spPr>
                </pic:pic>
              </a:graphicData>
            </a:graphic>
          </wp:anchor>
        </w:drawing>
      </w:r>
      <w:r>
        <w:rPr>
          <w:rFonts w:cs="Arial"/>
        </w:rPr>
        <w:t xml:space="preserve">Starting in March </w:t>
      </w:r>
      <w:r w:rsidRPr="005642EA">
        <w:rPr>
          <w:rFonts w:cs="Arial"/>
        </w:rPr>
        <w:t xml:space="preserve">2020 </w:t>
      </w:r>
      <w:r>
        <w:rPr>
          <w:rFonts w:cs="Arial"/>
        </w:rPr>
        <w:t xml:space="preserve">and running throughout the last 18 months, </w:t>
      </w:r>
      <w:r w:rsidRPr="005642EA">
        <w:rPr>
          <w:rFonts w:cs="Arial"/>
        </w:rPr>
        <w:t xml:space="preserve">the </w:t>
      </w:r>
      <w:r>
        <w:rPr>
          <w:rFonts w:cs="Arial"/>
        </w:rPr>
        <w:t>c</w:t>
      </w:r>
      <w:r w:rsidRPr="005642EA">
        <w:rPr>
          <w:rFonts w:cs="Arial"/>
        </w:rPr>
        <w:t xml:space="preserve">ouncil </w:t>
      </w:r>
      <w:r>
        <w:rPr>
          <w:rFonts w:cs="Arial"/>
        </w:rPr>
        <w:t>led delivery of</w:t>
      </w:r>
      <w:r w:rsidRPr="005642EA">
        <w:rPr>
          <w:rFonts w:cs="Arial"/>
        </w:rPr>
        <w:t xml:space="preserve"> the “South Ribble Together” community hub, a dedicated programme to support the most vulnerable in borough through the </w:t>
      </w:r>
      <w:proofErr w:type="spellStart"/>
      <w:r w:rsidRPr="005642EA">
        <w:rPr>
          <w:rFonts w:cs="Arial"/>
        </w:rPr>
        <w:t>Covid</w:t>
      </w:r>
      <w:proofErr w:type="spellEnd"/>
      <w:r w:rsidRPr="005642EA">
        <w:rPr>
          <w:rFonts w:cs="Arial"/>
        </w:rPr>
        <w:t xml:space="preserve"> -19 pandemic.  South Ribble Together is a cooperative effort from the </w:t>
      </w:r>
      <w:r>
        <w:rPr>
          <w:rFonts w:cs="Arial"/>
        </w:rPr>
        <w:t>c</w:t>
      </w:r>
      <w:r w:rsidRPr="005642EA">
        <w:rPr>
          <w:rFonts w:cs="Arial"/>
        </w:rPr>
        <w:t xml:space="preserve">ouncil, local partners, community groups, charities and volunteers to engage and support the most vulnerable residents within the community.  This includes key partners such as Progress Housing Group, Citizen’s Advice, Lancashire Adult Learning, Age Concern Central Lancashire, Lancashire Constabulary, NHS Primary Care Network, Lancashire Fire and Rescue, Lancashire County Council and the Department for Work and Pensions. </w:t>
      </w:r>
    </w:p>
    <w:p w14:paraId="18901689" w14:textId="77777777" w:rsidR="005642EA" w:rsidRPr="005642EA" w:rsidRDefault="00D01BC3" w:rsidP="005642EA">
      <w:pPr>
        <w:rPr>
          <w:rFonts w:cs="Arial"/>
        </w:rPr>
      </w:pPr>
      <w:r w:rsidRPr="005642EA">
        <w:rPr>
          <w:rFonts w:cs="Arial"/>
        </w:rPr>
        <w:t>The support offered through the community hub included:</w:t>
      </w:r>
    </w:p>
    <w:p w14:paraId="1890168A" w14:textId="77777777" w:rsidR="005642EA" w:rsidRPr="005642EA" w:rsidRDefault="00D01BC3" w:rsidP="005642EA">
      <w:pPr>
        <w:numPr>
          <w:ilvl w:val="0"/>
          <w:numId w:val="46"/>
        </w:numPr>
        <w:contextualSpacing/>
        <w:rPr>
          <w:rFonts w:cs="Arial"/>
        </w:rPr>
      </w:pPr>
      <w:r>
        <w:rPr>
          <w:rFonts w:cs="Arial"/>
          <w:noProof/>
        </w:rPr>
        <w:drawing>
          <wp:anchor distT="0" distB="0" distL="114300" distR="114300" simplePos="0" relativeHeight="251739136" behindDoc="0" locked="0" layoutInCell="1" allowOverlap="1" wp14:anchorId="1890180E" wp14:editId="3547C688">
            <wp:simplePos x="0" y="0"/>
            <wp:positionH relativeFrom="column">
              <wp:posOffset>8467725</wp:posOffset>
            </wp:positionH>
            <wp:positionV relativeFrom="paragraph">
              <wp:posOffset>184785</wp:posOffset>
            </wp:positionV>
            <wp:extent cx="914400" cy="914400"/>
            <wp:effectExtent l="0" t="0" r="0" b="0"/>
            <wp:wrapSquare wrapText="bothSides"/>
            <wp:docPr id="22" name="Graphic 22" descr="Shopping bas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59405" name="shoppingbasket.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r w:rsidRPr="005642EA">
        <w:rPr>
          <w:rFonts w:cs="Arial"/>
        </w:rPr>
        <w:t xml:space="preserve">Proactively contacting residents who may be vulnerable or struggling </w:t>
      </w:r>
    </w:p>
    <w:p w14:paraId="1890168B" w14:textId="77777777" w:rsidR="005642EA" w:rsidRPr="005642EA" w:rsidRDefault="00D01BC3" w:rsidP="005642EA">
      <w:pPr>
        <w:numPr>
          <w:ilvl w:val="0"/>
          <w:numId w:val="46"/>
        </w:numPr>
        <w:contextualSpacing/>
        <w:rPr>
          <w:rFonts w:cs="Arial"/>
        </w:rPr>
      </w:pPr>
      <w:r w:rsidRPr="005642EA">
        <w:rPr>
          <w:rFonts w:cs="Arial"/>
        </w:rPr>
        <w:t>Provision of emergency food parcels / practical support with collection and delivery of shopping</w:t>
      </w:r>
    </w:p>
    <w:p w14:paraId="1890168C" w14:textId="77777777" w:rsidR="005642EA" w:rsidRPr="005642EA" w:rsidRDefault="00D01BC3" w:rsidP="005642EA">
      <w:pPr>
        <w:numPr>
          <w:ilvl w:val="0"/>
          <w:numId w:val="46"/>
        </w:numPr>
        <w:contextualSpacing/>
        <w:rPr>
          <w:rFonts w:cs="Arial"/>
        </w:rPr>
      </w:pPr>
      <w:r w:rsidRPr="005642EA">
        <w:rPr>
          <w:rFonts w:cs="Arial"/>
        </w:rPr>
        <w:t>Collection and delivery of prescribed medication</w:t>
      </w:r>
    </w:p>
    <w:p w14:paraId="1890168D" w14:textId="77777777" w:rsidR="005642EA" w:rsidRPr="005642EA" w:rsidRDefault="00D01BC3" w:rsidP="005642EA">
      <w:pPr>
        <w:numPr>
          <w:ilvl w:val="0"/>
          <w:numId w:val="46"/>
        </w:numPr>
        <w:contextualSpacing/>
        <w:rPr>
          <w:rFonts w:cs="Arial"/>
        </w:rPr>
      </w:pPr>
      <w:r w:rsidRPr="005642EA">
        <w:rPr>
          <w:rFonts w:cs="Arial"/>
        </w:rPr>
        <w:t xml:space="preserve">Referrals to appropriate statutory agencies. </w:t>
      </w:r>
    </w:p>
    <w:p w14:paraId="1890168E" w14:textId="77777777" w:rsidR="005642EA" w:rsidRDefault="00D01BC3" w:rsidP="005642EA">
      <w:pPr>
        <w:numPr>
          <w:ilvl w:val="0"/>
          <w:numId w:val="46"/>
        </w:numPr>
        <w:contextualSpacing/>
        <w:rPr>
          <w:rFonts w:cs="Arial"/>
        </w:rPr>
      </w:pPr>
      <w:r w:rsidRPr="005642EA">
        <w:rPr>
          <w:rFonts w:cs="Arial"/>
        </w:rPr>
        <w:t>Help with accessing and signposting to various services such as Health, Financial advice</w:t>
      </w:r>
    </w:p>
    <w:p w14:paraId="1890168F" w14:textId="77777777" w:rsidR="00C3270E" w:rsidRDefault="00CA0A06">
      <w:pPr>
        <w:rPr>
          <w:rFonts w:cs="Arial"/>
        </w:rPr>
      </w:pPr>
    </w:p>
    <w:p w14:paraId="18901690" w14:textId="77777777" w:rsidR="001968C0" w:rsidRDefault="00D01BC3">
      <w:pPr>
        <w:rPr>
          <w:rFonts w:cs="Arial"/>
        </w:rPr>
        <w:sectPr w:rsidR="001968C0" w:rsidSect="005642EA">
          <w:pgSz w:w="16838" w:h="11906" w:orient="landscape"/>
          <w:pgMar w:top="426" w:right="678" w:bottom="142" w:left="1440" w:header="708" w:footer="708" w:gutter="0"/>
          <w:cols w:space="708"/>
          <w:docGrid w:linePitch="360"/>
        </w:sectPr>
      </w:pPr>
      <w:r>
        <w:rPr>
          <w:b/>
          <w:noProof/>
          <w:color w:val="FF0000"/>
          <w:sz w:val="28"/>
          <w:szCs w:val="28"/>
        </w:rPr>
        <mc:AlternateContent>
          <mc:Choice Requires="wpg">
            <w:drawing>
              <wp:anchor distT="0" distB="0" distL="114300" distR="114300" simplePos="0" relativeHeight="251658240" behindDoc="1" locked="0" layoutInCell="1" allowOverlap="1" wp14:anchorId="18901810" wp14:editId="18901811">
                <wp:simplePos x="0" y="0"/>
                <wp:positionH relativeFrom="column">
                  <wp:posOffset>105410</wp:posOffset>
                </wp:positionH>
                <wp:positionV relativeFrom="paragraph">
                  <wp:posOffset>153002</wp:posOffset>
                </wp:positionV>
                <wp:extent cx="4305300" cy="2305685"/>
                <wp:effectExtent l="19050" t="19050" r="19050" b="18415"/>
                <wp:wrapSquare wrapText="bothSides"/>
                <wp:docPr id="1700962170" name="Group 1700962170"/>
                <wp:cNvGraphicFramePr/>
                <a:graphic xmlns:a="http://schemas.openxmlformats.org/drawingml/2006/main">
                  <a:graphicData uri="http://schemas.microsoft.com/office/word/2010/wordprocessingGroup">
                    <wpg:wgp>
                      <wpg:cNvGrpSpPr/>
                      <wpg:grpSpPr>
                        <a:xfrm>
                          <a:off x="0" y="0"/>
                          <a:ext cx="4305300" cy="2305685"/>
                          <a:chOff x="0" y="-123807"/>
                          <a:chExt cx="4317513" cy="2858148"/>
                        </a:xfrm>
                      </wpg:grpSpPr>
                      <wps:wsp>
                        <wps:cNvPr id="940674906" name="Oval 940674906"/>
                        <wps:cNvSpPr/>
                        <wps:spPr>
                          <a:xfrm>
                            <a:off x="0" y="1254642"/>
                            <a:ext cx="1308499" cy="1479699"/>
                          </a:xfrm>
                          <a:prstGeom prst="ellipse">
                            <a:avLst/>
                          </a:prstGeom>
                          <a:solidFill>
                            <a:schemeClr val="bg1"/>
                          </a:solidFill>
                          <a:ln w="38100">
                            <a:solidFill>
                              <a:srgbClr val="EE35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940674908" name="Oval 940674908"/>
                        <wps:cNvSpPr/>
                        <wps:spPr>
                          <a:xfrm>
                            <a:off x="1531088" y="1254642"/>
                            <a:ext cx="1308499" cy="1479699"/>
                          </a:xfrm>
                          <a:prstGeom prst="ellipse">
                            <a:avLst/>
                          </a:prstGeom>
                          <a:solidFill>
                            <a:schemeClr val="bg1"/>
                          </a:solidFill>
                          <a:ln w="38100">
                            <a:solidFill>
                              <a:srgbClr val="EE35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940674909" name="Oval 940674909"/>
                        <wps:cNvSpPr/>
                        <wps:spPr>
                          <a:xfrm>
                            <a:off x="3009014" y="1297172"/>
                            <a:ext cx="1308499" cy="1437169"/>
                          </a:xfrm>
                          <a:prstGeom prst="ellipse">
                            <a:avLst/>
                          </a:prstGeom>
                          <a:solidFill>
                            <a:schemeClr val="bg1"/>
                          </a:solidFill>
                          <a:ln w="38100">
                            <a:solidFill>
                              <a:srgbClr val="EE35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940674910" name="Oval 940674910"/>
                        <wps:cNvSpPr/>
                        <wps:spPr>
                          <a:xfrm>
                            <a:off x="765544" y="-123807"/>
                            <a:ext cx="1308499" cy="1456421"/>
                          </a:xfrm>
                          <a:prstGeom prst="ellipse">
                            <a:avLst/>
                          </a:prstGeom>
                          <a:solidFill>
                            <a:srgbClr val="EE352B"/>
                          </a:solidFill>
                          <a:ln w="38100">
                            <a:solidFill>
                              <a:srgbClr val="EE35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940674911" name="Oval 940674911"/>
                        <wps:cNvSpPr/>
                        <wps:spPr>
                          <a:xfrm>
                            <a:off x="2286000" y="0"/>
                            <a:ext cx="1308499" cy="1300716"/>
                          </a:xfrm>
                          <a:prstGeom prst="ellipse">
                            <a:avLst/>
                          </a:prstGeom>
                          <a:solidFill>
                            <a:schemeClr val="bg1"/>
                          </a:solidFill>
                          <a:ln w="38100">
                            <a:solidFill>
                              <a:srgbClr val="EE35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700962162" name="Text Box 2"/>
                        <wps:cNvSpPr txBox="1">
                          <a:spLocks noChangeArrowheads="1"/>
                        </wps:cNvSpPr>
                        <wps:spPr bwMode="auto">
                          <a:xfrm>
                            <a:off x="803621" y="224655"/>
                            <a:ext cx="1297172" cy="820978"/>
                          </a:xfrm>
                          <a:prstGeom prst="rect">
                            <a:avLst/>
                          </a:prstGeom>
                          <a:noFill/>
                          <a:ln w="9525">
                            <a:noFill/>
                            <a:miter lim="800000"/>
                            <a:headEnd/>
                            <a:tailEnd/>
                          </a:ln>
                        </wps:spPr>
                        <wps:txbx>
                          <w:txbxContent>
                            <w:p w14:paraId="189018B7" w14:textId="77777777" w:rsidR="00890A34" w:rsidRPr="003C7F03" w:rsidRDefault="00D01BC3" w:rsidP="00890A34">
                              <w:pPr>
                                <w:rPr>
                                  <w:rFonts w:cs="Arial"/>
                                  <w:b/>
                                  <w:bCs/>
                                  <w:color w:val="FFFFFF" w:themeColor="background1"/>
                                  <w:sz w:val="28"/>
                                  <w:szCs w:val="28"/>
                                  <w:lang w:val="en-US"/>
                                </w:rPr>
                              </w:pPr>
                              <w:r w:rsidRPr="003C7F03">
                                <w:rPr>
                                  <w:rFonts w:cs="Arial"/>
                                  <w:b/>
                                  <w:bCs/>
                                  <w:color w:val="FFFFFF" w:themeColor="background1"/>
                                  <w:sz w:val="32"/>
                                  <w:szCs w:val="32"/>
                                  <w:lang w:val="en-US"/>
                                </w:rPr>
                                <w:t>BUSINESS SUPPORT</w:t>
                              </w:r>
                            </w:p>
                          </w:txbxContent>
                        </wps:txbx>
                        <wps:bodyPr rot="0" vert="horz" wrap="square" anchor="t" anchorCtr="0"/>
                      </wps:wsp>
                      <wps:wsp>
                        <wps:cNvPr id="1700962163" name="Text Box 2"/>
                        <wps:cNvSpPr txBox="1">
                          <a:spLocks noChangeArrowheads="1"/>
                        </wps:cNvSpPr>
                        <wps:spPr bwMode="auto">
                          <a:xfrm>
                            <a:off x="2383908" y="140438"/>
                            <a:ext cx="1094740" cy="1115695"/>
                          </a:xfrm>
                          <a:prstGeom prst="rect">
                            <a:avLst/>
                          </a:prstGeom>
                          <a:noFill/>
                          <a:ln w="9525">
                            <a:noFill/>
                            <a:miter lim="800000"/>
                            <a:headEnd/>
                            <a:tailEnd/>
                          </a:ln>
                        </wps:spPr>
                        <wps:txbx>
                          <w:txbxContent>
                            <w:p w14:paraId="189018B8" w14:textId="77777777" w:rsidR="00890A34" w:rsidRDefault="00D01BC3" w:rsidP="00F94AE2">
                              <w:pPr>
                                <w:spacing w:after="0" w:line="240" w:lineRule="auto"/>
                                <w:jc w:val="center"/>
                                <w:rPr>
                                  <w:rFonts w:cs="Arial"/>
                                  <w:b/>
                                  <w:bCs/>
                                  <w:color w:val="4472C4" w:themeColor="accent1"/>
                                  <w:sz w:val="32"/>
                                  <w:szCs w:val="32"/>
                                  <w:lang w:val="en-US"/>
                                </w:rPr>
                              </w:pPr>
                              <w:r>
                                <w:rPr>
                                  <w:rFonts w:cs="Arial"/>
                                  <w:b/>
                                  <w:bCs/>
                                  <w:color w:val="4472C4" w:themeColor="accent1"/>
                                  <w:sz w:val="32"/>
                                  <w:szCs w:val="32"/>
                                  <w:lang w:val="en-US"/>
                                </w:rPr>
                                <w:t>£31.1m</w:t>
                              </w:r>
                            </w:p>
                            <w:p w14:paraId="189018B9" w14:textId="77777777" w:rsidR="00890A34" w:rsidRPr="00F94AE2" w:rsidRDefault="00D01BC3" w:rsidP="00F94AE2">
                              <w:pPr>
                                <w:spacing w:after="0" w:line="240" w:lineRule="auto"/>
                                <w:jc w:val="center"/>
                                <w:rPr>
                                  <w:rFonts w:cs="Arial"/>
                                  <w:sz w:val="24"/>
                                  <w:szCs w:val="24"/>
                                  <w:lang w:val="en-US"/>
                                </w:rPr>
                              </w:pPr>
                              <w:r w:rsidRPr="00F94AE2">
                                <w:rPr>
                                  <w:rFonts w:cs="Arial"/>
                                  <w:sz w:val="24"/>
                                  <w:szCs w:val="24"/>
                                  <w:lang w:val="en-US"/>
                                </w:rPr>
                                <w:t>Business rate relief awarded</w:t>
                              </w:r>
                            </w:p>
                          </w:txbxContent>
                        </wps:txbx>
                        <wps:bodyPr rot="0" vert="horz" wrap="square" anchor="t" anchorCtr="0"/>
                      </wps:wsp>
                      <wps:wsp>
                        <wps:cNvPr id="1700962164" name="Text Box 2"/>
                        <wps:cNvSpPr txBox="1">
                          <a:spLocks noChangeArrowheads="1"/>
                        </wps:cNvSpPr>
                        <wps:spPr bwMode="auto">
                          <a:xfrm>
                            <a:off x="88105" y="1274076"/>
                            <a:ext cx="1150619" cy="1337310"/>
                          </a:xfrm>
                          <a:prstGeom prst="rect">
                            <a:avLst/>
                          </a:prstGeom>
                          <a:noFill/>
                          <a:ln w="9525">
                            <a:noFill/>
                            <a:miter lim="800000"/>
                            <a:headEnd/>
                            <a:tailEnd/>
                          </a:ln>
                        </wps:spPr>
                        <wps:txbx>
                          <w:txbxContent>
                            <w:p w14:paraId="189018BA" w14:textId="77777777" w:rsidR="00890A34" w:rsidRPr="00F94AE2" w:rsidRDefault="00D01BC3" w:rsidP="00890A34">
                              <w:pPr>
                                <w:jc w:val="center"/>
                                <w:rPr>
                                  <w:rFonts w:cs="Arial"/>
                                  <w:lang w:val="en-US"/>
                                </w:rPr>
                              </w:pPr>
                              <w:r w:rsidRPr="00F94AE2">
                                <w:rPr>
                                  <w:rFonts w:cs="Arial"/>
                                  <w:b/>
                                  <w:bCs/>
                                  <w:color w:val="4472C4" w:themeColor="accent1"/>
                                  <w:sz w:val="32"/>
                                  <w:szCs w:val="32"/>
                                </w:rPr>
                                <w:t>£34.9m</w:t>
                              </w:r>
                              <w:r w:rsidRPr="00F94AE2">
                                <w:rPr>
                                  <w:rFonts w:cs="Arial"/>
                                  <w:b/>
                                  <w:bCs/>
                                  <w:color w:val="EE352B"/>
                                  <w:sz w:val="44"/>
                                  <w:szCs w:val="44"/>
                                  <w:lang w:val="en-US"/>
                                </w:rPr>
                                <w:t xml:space="preserve"> </w:t>
                              </w:r>
                              <w:r w:rsidRPr="00F94AE2">
                                <w:rPr>
                                  <w:rFonts w:cs="Arial"/>
                                  <w:sz w:val="24"/>
                                  <w:szCs w:val="24"/>
                                  <w:lang w:val="en-US"/>
                                </w:rPr>
                                <w:t>worth of Covid-19 grants processed</w:t>
                              </w:r>
                            </w:p>
                          </w:txbxContent>
                        </wps:txbx>
                        <wps:bodyPr rot="0" vert="horz" wrap="square" anchor="t" anchorCtr="0"/>
                      </wps:wsp>
                      <wps:wsp>
                        <wps:cNvPr id="1700962165" name="Text Box 2"/>
                        <wps:cNvSpPr txBox="1">
                          <a:spLocks noChangeArrowheads="1"/>
                        </wps:cNvSpPr>
                        <wps:spPr bwMode="auto">
                          <a:xfrm>
                            <a:off x="3096289" y="1490773"/>
                            <a:ext cx="1094740" cy="895350"/>
                          </a:xfrm>
                          <a:prstGeom prst="rect">
                            <a:avLst/>
                          </a:prstGeom>
                          <a:noFill/>
                          <a:ln w="9525">
                            <a:noFill/>
                            <a:miter lim="800000"/>
                            <a:headEnd/>
                            <a:tailEnd/>
                          </a:ln>
                        </wps:spPr>
                        <wps:txbx>
                          <w:txbxContent>
                            <w:p w14:paraId="189018BB" w14:textId="77777777" w:rsidR="00890A34" w:rsidRPr="003F3395" w:rsidRDefault="00D01BC3" w:rsidP="00890A34">
                              <w:pPr>
                                <w:jc w:val="center"/>
                                <w:rPr>
                                  <w:rFonts w:cs="Arial"/>
                                  <w:sz w:val="28"/>
                                  <w:szCs w:val="28"/>
                                  <w:lang w:val="en-US"/>
                                </w:rPr>
                              </w:pPr>
                              <w:r w:rsidRPr="00F94AE2">
                                <w:rPr>
                                  <w:rFonts w:cs="Arial"/>
                                  <w:b/>
                                  <w:bCs/>
                                  <w:color w:val="4472C4" w:themeColor="accent1"/>
                                  <w:sz w:val="32"/>
                                  <w:szCs w:val="32"/>
                                </w:rPr>
                                <w:t>12,892</w:t>
                              </w:r>
                              <w:r>
                                <w:rPr>
                                  <w:rFonts w:cs="Arial"/>
                                  <w:b/>
                                  <w:bCs/>
                                  <w:color w:val="EE352B"/>
                                  <w:sz w:val="32"/>
                                  <w:szCs w:val="32"/>
                                  <w:lang w:val="en-US"/>
                                </w:rPr>
                                <w:t xml:space="preserve"> </w:t>
                              </w:r>
                              <w:r w:rsidRPr="00F94AE2">
                                <w:rPr>
                                  <w:rFonts w:cs="Arial"/>
                                  <w:sz w:val="24"/>
                                  <w:szCs w:val="24"/>
                                  <w:lang w:val="en-US"/>
                                </w:rPr>
                                <w:t xml:space="preserve">businesses supported </w:t>
                              </w:r>
                            </w:p>
                          </w:txbxContent>
                        </wps:txbx>
                        <wps:bodyPr rot="0" vert="horz" wrap="square" anchor="t" anchorCtr="0"/>
                      </wps:wsp>
                      <wps:wsp>
                        <wps:cNvPr id="1700962166" name="Text Box 2"/>
                        <wps:cNvSpPr txBox="1">
                          <a:spLocks noChangeArrowheads="1"/>
                        </wps:cNvSpPr>
                        <wps:spPr bwMode="auto">
                          <a:xfrm>
                            <a:off x="1565201" y="1373814"/>
                            <a:ext cx="1264920" cy="1181542"/>
                          </a:xfrm>
                          <a:prstGeom prst="rect">
                            <a:avLst/>
                          </a:prstGeom>
                          <a:noFill/>
                          <a:ln w="9525">
                            <a:noFill/>
                            <a:miter lim="800000"/>
                            <a:headEnd/>
                            <a:tailEnd/>
                          </a:ln>
                        </wps:spPr>
                        <wps:txbx>
                          <w:txbxContent>
                            <w:p w14:paraId="189018BC" w14:textId="77777777" w:rsidR="00890A34" w:rsidRPr="00F94AE2" w:rsidRDefault="00D01BC3" w:rsidP="00F94AE2">
                              <w:pPr>
                                <w:spacing w:after="0" w:line="240" w:lineRule="auto"/>
                                <w:jc w:val="center"/>
                                <w:rPr>
                                  <w:rFonts w:cs="Arial"/>
                                  <w:b/>
                                  <w:bCs/>
                                  <w:color w:val="4472C4" w:themeColor="accent1"/>
                                  <w:sz w:val="32"/>
                                  <w:szCs w:val="32"/>
                                </w:rPr>
                              </w:pPr>
                              <w:r w:rsidRPr="00F94AE2">
                                <w:rPr>
                                  <w:rFonts w:cs="Arial"/>
                                  <w:b/>
                                  <w:bCs/>
                                  <w:color w:val="4472C4" w:themeColor="accent1"/>
                                  <w:sz w:val="32"/>
                                  <w:szCs w:val="32"/>
                                </w:rPr>
                                <w:t>7,053</w:t>
                              </w:r>
                            </w:p>
                            <w:p w14:paraId="189018BD" w14:textId="77777777" w:rsidR="00890A34" w:rsidRPr="00F94AE2" w:rsidRDefault="00D01BC3" w:rsidP="00890A34">
                              <w:pPr>
                                <w:jc w:val="center"/>
                                <w:rPr>
                                  <w:rFonts w:cs="Arial"/>
                                  <w:sz w:val="24"/>
                                  <w:szCs w:val="24"/>
                                  <w:lang w:val="en-US"/>
                                </w:rPr>
                              </w:pPr>
                              <w:r w:rsidRPr="00F94AE2">
                                <w:rPr>
                                  <w:rFonts w:cs="Arial"/>
                                  <w:sz w:val="24"/>
                                  <w:szCs w:val="24"/>
                                  <w:lang w:val="en-US"/>
                                </w:rPr>
                                <w:t xml:space="preserve">Grant payments made </w:t>
                              </w:r>
                            </w:p>
                          </w:txbxContent>
                        </wps:txbx>
                        <wps:bodyPr rot="0" vert="horz" wrap="square" anchor="t" anchorCtr="0"/>
                      </wps:wsp>
                    </wpg:wgp>
                  </a:graphicData>
                </a:graphic>
                <wp14:sizeRelH relativeFrom="margin">
                  <wp14:pctWidth>0</wp14:pctWidth>
                </wp14:sizeRelH>
                <wp14:sizeRelV relativeFrom="margin">
                  <wp14:pctHeight>0</wp14:pctHeight>
                </wp14:sizeRelV>
              </wp:anchor>
            </w:drawing>
          </mc:Choice>
          <mc:Fallback>
            <w:pict>
              <v:group w14:anchorId="18901810" id="Group 1700962170" o:spid="_x0000_s1066" style="position:absolute;margin-left:8.3pt;margin-top:12.05pt;width:339pt;height:181.55pt;z-index:-251658240;mso-width-relative:margin;mso-height-relative:margin" coordorigin=",-1238" coordsize="43175,28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">
                <v:oval id="Oval 940674906" o:spid="_x0000_s1067" style="position:absolute;top:12546;width:13084;height:14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" fillcolor="white [3212]" strokecolor="#ee352b" strokeweight="3pt">
                  <v:stroke joinstyle="miter"/>
                </v:oval>
                <v:oval id="Oval 940674908" o:spid="_x0000_s1068" style="position:absolute;left:15310;top:12546;width:13085;height:14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" fillcolor="white [3212]" strokecolor="#ee352b" strokeweight="3pt">
                  <v:stroke joinstyle="miter"/>
                </v:oval>
                <v:oval id="Oval 940674909" o:spid="_x0000_s1069" style="position:absolute;left:30090;top:12971;width:13085;height:14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" fillcolor="white [3212]" strokecolor="#ee352b" strokeweight="3pt">
                  <v:stroke joinstyle="miter"/>
                </v:oval>
                <v:oval id="Oval 940674910" o:spid="_x0000_s1070" style="position:absolute;left:7655;top:-1238;width:13085;height:1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" fillcolor="#ee352b" strokecolor="#ee352b" strokeweight="3pt">
                  <v:stroke joinstyle="miter"/>
                </v:oval>
                <v:oval id="Oval 940674911" o:spid="_x0000_s1071" style="position:absolute;left:22860;width:13084;height:13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" fillcolor="white [3212]" strokecolor="#ee352b" strokeweight="3pt">
                  <v:stroke joinstyle="miter"/>
                </v:oval>
                <v:shape id="Text Box 2" o:spid="_x0000_s1072" type="#_x0000_t202" style="position:absolute;left:8036;top:2246;width:12971;height:8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" filled="f" stroked="f">
                  <v:textbox>
                    <w:txbxContent>
                      <w:p w14:paraId="189018B7" w14:textId="77777777" w:rsidR="00890A34" w:rsidRPr="003C7F03" w:rsidRDefault="00D01BC3" w:rsidP="00890A34">
                        <w:pPr>
                          <w:rPr>
                            <w:rFonts w:cs="Arial"/>
                            <w:b/>
                            <w:bCs/>
                            <w:color w:val="FFFFFF" w:themeColor="background1"/>
                            <w:sz w:val="28"/>
                            <w:szCs w:val="28"/>
                            <w:lang w:val="en-US"/>
                          </w:rPr>
                        </w:pPr>
                        <w:r w:rsidRPr="003C7F03">
                          <w:rPr>
                            <w:rFonts w:cs="Arial"/>
                            <w:b/>
                            <w:bCs/>
                            <w:color w:val="FFFFFF" w:themeColor="background1"/>
                            <w:sz w:val="32"/>
                            <w:szCs w:val="32"/>
                            <w:lang w:val="en-US"/>
                          </w:rPr>
                          <w:t>BUSINESS SUPPORT</w:t>
                        </w:r>
                      </w:p>
                    </w:txbxContent>
                  </v:textbox>
                </v:shape>
                <v:shape id="Text Box 2" o:spid="_x0000_s1073" type="#_x0000_t202" style="position:absolute;left:23839;top:1404;width:10947;height:1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" filled="f" stroked="f">
                  <v:textbox>
                    <w:txbxContent>
                      <w:p w14:paraId="189018B8" w14:textId="77777777" w:rsidR="00890A34" w:rsidRDefault="00D01BC3" w:rsidP="00F94AE2">
                        <w:pPr>
                          <w:spacing w:after="0" w:line="240" w:lineRule="auto"/>
                          <w:jc w:val="center"/>
                          <w:rPr>
                            <w:rFonts w:cs="Arial"/>
                            <w:b/>
                            <w:bCs/>
                            <w:color w:val="4472C4" w:themeColor="accent1"/>
                            <w:sz w:val="32"/>
                            <w:szCs w:val="32"/>
                            <w:lang w:val="en-US"/>
                          </w:rPr>
                        </w:pPr>
                        <w:r>
                          <w:rPr>
                            <w:rFonts w:cs="Arial"/>
                            <w:b/>
                            <w:bCs/>
                            <w:color w:val="4472C4" w:themeColor="accent1"/>
                            <w:sz w:val="32"/>
                            <w:szCs w:val="32"/>
                            <w:lang w:val="en-US"/>
                          </w:rPr>
                          <w:t>£31.1m</w:t>
                        </w:r>
                      </w:p>
                      <w:p w14:paraId="189018B9" w14:textId="77777777" w:rsidR="00890A34" w:rsidRPr="00F94AE2" w:rsidRDefault="00D01BC3" w:rsidP="00F94AE2">
                        <w:pPr>
                          <w:spacing w:after="0" w:line="240" w:lineRule="auto"/>
                          <w:jc w:val="center"/>
                          <w:rPr>
                            <w:rFonts w:cs="Arial"/>
                            <w:sz w:val="24"/>
                            <w:szCs w:val="24"/>
                            <w:lang w:val="en-US"/>
                          </w:rPr>
                        </w:pPr>
                        <w:r w:rsidRPr="00F94AE2">
                          <w:rPr>
                            <w:rFonts w:cs="Arial"/>
                            <w:sz w:val="24"/>
                            <w:szCs w:val="24"/>
                            <w:lang w:val="en-US"/>
                          </w:rPr>
                          <w:t>Business rate relief awarded</w:t>
                        </w:r>
                      </w:p>
                    </w:txbxContent>
                  </v:textbox>
                </v:shape>
                <v:shape id="Text Box 2" o:spid="_x0000_s1074" type="#_x0000_t202" style="position:absolute;left:881;top:12740;width:11506;height:1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" filled="f" stroked="f">
                  <v:textbox>
                    <w:txbxContent>
                      <w:p w14:paraId="189018BA" w14:textId="77777777" w:rsidR="00890A34" w:rsidRPr="00F94AE2" w:rsidRDefault="00D01BC3" w:rsidP="00890A34">
                        <w:pPr>
                          <w:jc w:val="center"/>
                          <w:rPr>
                            <w:rFonts w:cs="Arial"/>
                            <w:lang w:val="en-US"/>
                          </w:rPr>
                        </w:pPr>
                        <w:r w:rsidRPr="00F94AE2">
                          <w:rPr>
                            <w:rFonts w:cs="Arial"/>
                            <w:b/>
                            <w:bCs/>
                            <w:color w:val="4472C4" w:themeColor="accent1"/>
                            <w:sz w:val="32"/>
                            <w:szCs w:val="32"/>
                          </w:rPr>
                          <w:t>£34.9m</w:t>
                        </w:r>
                        <w:r w:rsidRPr="00F94AE2">
                          <w:rPr>
                            <w:rFonts w:cs="Arial"/>
                            <w:b/>
                            <w:bCs/>
                            <w:color w:val="EE352B"/>
                            <w:sz w:val="44"/>
                            <w:szCs w:val="44"/>
                            <w:lang w:val="en-US"/>
                          </w:rPr>
                          <w:t xml:space="preserve"> </w:t>
                        </w:r>
                        <w:r w:rsidRPr="00F94AE2">
                          <w:rPr>
                            <w:rFonts w:cs="Arial"/>
                            <w:sz w:val="24"/>
                            <w:szCs w:val="24"/>
                            <w:lang w:val="en-US"/>
                          </w:rPr>
                          <w:t>worth of Covid-19 grants processed</w:t>
                        </w:r>
                      </w:p>
                    </w:txbxContent>
                  </v:textbox>
                </v:shape>
                <v:shape id="Text Box 2" o:spid="_x0000_s1075" type="#_x0000_t202" style="position:absolute;left:30962;top:14907;width:10948;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" filled="f" stroked="f">
                  <v:textbox>
                    <w:txbxContent>
                      <w:p w14:paraId="189018BB" w14:textId="77777777" w:rsidR="00890A34" w:rsidRPr="003F3395" w:rsidRDefault="00D01BC3" w:rsidP="00890A34">
                        <w:pPr>
                          <w:jc w:val="center"/>
                          <w:rPr>
                            <w:rFonts w:cs="Arial"/>
                            <w:sz w:val="28"/>
                            <w:szCs w:val="28"/>
                            <w:lang w:val="en-US"/>
                          </w:rPr>
                        </w:pPr>
                        <w:r w:rsidRPr="00F94AE2">
                          <w:rPr>
                            <w:rFonts w:cs="Arial"/>
                            <w:b/>
                            <w:bCs/>
                            <w:color w:val="4472C4" w:themeColor="accent1"/>
                            <w:sz w:val="32"/>
                            <w:szCs w:val="32"/>
                          </w:rPr>
                          <w:t>12,892</w:t>
                        </w:r>
                        <w:r>
                          <w:rPr>
                            <w:rFonts w:cs="Arial"/>
                            <w:b/>
                            <w:bCs/>
                            <w:color w:val="EE352B"/>
                            <w:sz w:val="32"/>
                            <w:szCs w:val="32"/>
                            <w:lang w:val="en-US"/>
                          </w:rPr>
                          <w:t xml:space="preserve"> </w:t>
                        </w:r>
                        <w:r w:rsidRPr="00F94AE2">
                          <w:rPr>
                            <w:rFonts w:cs="Arial"/>
                            <w:sz w:val="24"/>
                            <w:szCs w:val="24"/>
                            <w:lang w:val="en-US"/>
                          </w:rPr>
                          <w:t xml:space="preserve">businesses supported </w:t>
                        </w:r>
                      </w:p>
                    </w:txbxContent>
                  </v:textbox>
                </v:shape>
                <v:shape id="Text Box 2" o:spid="_x0000_s1076" type="#_x0000_t202" style="position:absolute;left:15652;top:13738;width:12649;height:1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" filled="f" stroked="f">
                  <v:textbox>
                    <w:txbxContent>
                      <w:p w14:paraId="189018BC" w14:textId="77777777" w:rsidR="00890A34" w:rsidRPr="00F94AE2" w:rsidRDefault="00D01BC3" w:rsidP="00F94AE2">
                        <w:pPr>
                          <w:spacing w:after="0" w:line="240" w:lineRule="auto"/>
                          <w:jc w:val="center"/>
                          <w:rPr>
                            <w:rFonts w:cs="Arial"/>
                            <w:b/>
                            <w:bCs/>
                            <w:color w:val="4472C4" w:themeColor="accent1"/>
                            <w:sz w:val="32"/>
                            <w:szCs w:val="32"/>
                          </w:rPr>
                        </w:pPr>
                        <w:r w:rsidRPr="00F94AE2">
                          <w:rPr>
                            <w:rFonts w:cs="Arial"/>
                            <w:b/>
                            <w:bCs/>
                            <w:color w:val="4472C4" w:themeColor="accent1"/>
                            <w:sz w:val="32"/>
                            <w:szCs w:val="32"/>
                          </w:rPr>
                          <w:t>7,053</w:t>
                        </w:r>
                      </w:p>
                      <w:p w14:paraId="189018BD" w14:textId="77777777" w:rsidR="00890A34" w:rsidRPr="00F94AE2" w:rsidRDefault="00D01BC3" w:rsidP="00890A34">
                        <w:pPr>
                          <w:jc w:val="center"/>
                          <w:rPr>
                            <w:rFonts w:cs="Arial"/>
                            <w:sz w:val="24"/>
                            <w:szCs w:val="24"/>
                            <w:lang w:val="en-US"/>
                          </w:rPr>
                        </w:pPr>
                        <w:r w:rsidRPr="00F94AE2">
                          <w:rPr>
                            <w:rFonts w:cs="Arial"/>
                            <w:sz w:val="24"/>
                            <w:szCs w:val="24"/>
                            <w:lang w:val="en-US"/>
                          </w:rPr>
                          <w:t xml:space="preserve">Grant payments made </w:t>
                        </w:r>
                      </w:p>
                    </w:txbxContent>
                  </v:textbox>
                </v:shape>
                <w10:wrap type="square"/>
              </v:group>
            </w:pict>
          </mc:Fallback>
        </mc:AlternateContent>
      </w:r>
      <w:r w:rsidRPr="005642EA">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781"/>
        <w:gridCol w:w="4903"/>
        <w:gridCol w:w="4904"/>
      </w:tblGrid>
      <w:tr w:rsidR="006E39AB" w14:paraId="18901694" w14:textId="77777777" w:rsidTr="001968C0">
        <w:tc>
          <w:tcPr>
            <w:tcW w:w="2122" w:type="dxa"/>
            <w:vAlign w:val="center"/>
          </w:tcPr>
          <w:p w14:paraId="18901691" w14:textId="77777777" w:rsidR="001968C0" w:rsidRDefault="00D01BC3" w:rsidP="001968C0">
            <w:pPr>
              <w:rPr>
                <w:rFonts w:cs="Arial"/>
                <w:b/>
                <w:noProof/>
              </w:rPr>
            </w:pPr>
            <w:r w:rsidRPr="00CD4177">
              <w:rPr>
                <w:rFonts w:cs="Arial"/>
                <w:b/>
                <w:noProof/>
              </w:rPr>
              <w:lastRenderedPageBreak/>
              <w:drawing>
                <wp:anchor distT="0" distB="0" distL="114300" distR="114300" simplePos="0" relativeHeight="251677696" behindDoc="1" locked="0" layoutInCell="1" allowOverlap="1" wp14:anchorId="18901812" wp14:editId="18901813">
                  <wp:simplePos x="0" y="0"/>
                  <wp:positionH relativeFrom="column">
                    <wp:posOffset>4445</wp:posOffset>
                  </wp:positionH>
                  <wp:positionV relativeFrom="paragraph">
                    <wp:posOffset>0</wp:posOffset>
                  </wp:positionV>
                  <wp:extent cx="1085850" cy="1057275"/>
                  <wp:effectExtent l="0" t="0" r="0" b="9525"/>
                  <wp:wrapTight wrapText="bothSides">
                    <wp:wrapPolygon edited="0">
                      <wp:start x="0" y="0"/>
                      <wp:lineTo x="0" y="21405"/>
                      <wp:lineTo x="21221" y="21405"/>
                      <wp:lineTo x="21221" y="0"/>
                      <wp:lineTo x="0" y="0"/>
                    </wp:wrapPolygon>
                  </wp:wrapTight>
                  <wp:docPr id="41710712" name="Picture 41710712"/>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1495336405" name="Picture 1"/>
                          <pic:cNvPicPr>
                            <a:picLocks noRot="1" noChangeAspect="1" noMove="1" noResize="1" noChangeArrowheads="1"/>
                          </pic:cNvPicPr>
                        </pic:nvPicPr>
                        <pic:blipFill rotWithShape="1">
                          <a:blip r:embed="rId24">
                            <a:extLst>
                              <a:ext uri="{28A0092B-C50C-407E-A947-70E740481C1C}">
                                <a14:useLocalDpi xmlns:a14="http://schemas.microsoft.com/office/drawing/2010/main" val="0"/>
                              </a:ext>
                            </a:extLst>
                          </a:blip>
                          <a:srcRect b="1722"/>
                          <a:stretch>
                            <a:fillRect/>
                          </a:stretch>
                        </pic:blipFill>
                        <pic:spPr bwMode="auto">
                          <a:xfrm>
                            <a:off x="0" y="0"/>
                            <a:ext cx="1085850" cy="10572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2588" w:type="dxa"/>
            <w:gridSpan w:val="3"/>
            <w:vAlign w:val="center"/>
          </w:tcPr>
          <w:p w14:paraId="18901692" w14:textId="77777777" w:rsidR="001968C0" w:rsidRDefault="00D01BC3" w:rsidP="001968C0">
            <w:pPr>
              <w:rPr>
                <w:rFonts w:cs="Arial"/>
                <w:b/>
                <w:noProof/>
                <w:color w:val="5B9BD5" w:themeColor="accent5"/>
                <w:sz w:val="72"/>
                <w:szCs w:val="72"/>
              </w:rPr>
            </w:pPr>
            <w:r w:rsidRPr="001968C0">
              <w:rPr>
                <w:rFonts w:cs="Arial"/>
                <w:b/>
                <w:noProof/>
                <w:color w:val="5B9BD5" w:themeColor="accent5"/>
                <w:sz w:val="72"/>
                <w:szCs w:val="72"/>
              </w:rPr>
              <w:t>AN EXEMPLARY COUNCIL</w:t>
            </w:r>
          </w:p>
          <w:p w14:paraId="18901693" w14:textId="77777777" w:rsidR="001968C0" w:rsidRDefault="00CA0A06" w:rsidP="001968C0">
            <w:pPr>
              <w:rPr>
                <w:rFonts w:cs="Arial"/>
                <w:b/>
                <w:noProof/>
              </w:rPr>
            </w:pPr>
          </w:p>
        </w:tc>
      </w:tr>
      <w:tr w:rsidR="006E39AB" w14:paraId="18901698" w14:textId="77777777" w:rsidTr="001968C0">
        <w:tc>
          <w:tcPr>
            <w:tcW w:w="4903" w:type="dxa"/>
            <w:gridSpan w:val="2"/>
            <w:shd w:val="clear" w:color="auto" w:fill="auto"/>
          </w:tcPr>
          <w:p w14:paraId="18901695" w14:textId="77777777" w:rsidR="001968C0" w:rsidRPr="001968C0" w:rsidRDefault="00D01BC3" w:rsidP="001968C0">
            <w:pPr>
              <w:rPr>
                <w:rFonts w:cs="Arial"/>
                <w:b/>
                <w:noProof/>
                <w:sz w:val="24"/>
                <w:szCs w:val="24"/>
              </w:rPr>
            </w:pPr>
            <w:r w:rsidRPr="001968C0">
              <w:rPr>
                <w:b/>
                <w:bCs/>
                <w:color w:val="4E95C7"/>
                <w:sz w:val="24"/>
                <w:szCs w:val="24"/>
              </w:rPr>
              <w:t>Delivers high performing services that represent value for money</w:t>
            </w:r>
          </w:p>
        </w:tc>
        <w:tc>
          <w:tcPr>
            <w:tcW w:w="4903" w:type="dxa"/>
            <w:shd w:val="clear" w:color="auto" w:fill="auto"/>
          </w:tcPr>
          <w:p w14:paraId="18901696" w14:textId="77777777" w:rsidR="001968C0" w:rsidRPr="001968C0" w:rsidRDefault="00D01BC3" w:rsidP="001968C0">
            <w:pPr>
              <w:rPr>
                <w:rFonts w:cs="Arial"/>
                <w:b/>
                <w:noProof/>
                <w:sz w:val="24"/>
                <w:szCs w:val="24"/>
              </w:rPr>
            </w:pPr>
            <w:r w:rsidRPr="001968C0">
              <w:rPr>
                <w:b/>
                <w:bCs/>
                <w:color w:val="4E95C7"/>
                <w:sz w:val="24"/>
                <w:szCs w:val="24"/>
              </w:rPr>
              <w:t>Understand the community and work with partners to make things better</w:t>
            </w:r>
          </w:p>
        </w:tc>
        <w:tc>
          <w:tcPr>
            <w:tcW w:w="4904" w:type="dxa"/>
            <w:shd w:val="clear" w:color="auto" w:fill="auto"/>
          </w:tcPr>
          <w:p w14:paraId="18901697" w14:textId="77777777" w:rsidR="001968C0" w:rsidRPr="001968C0" w:rsidRDefault="00D01BC3" w:rsidP="001968C0">
            <w:pPr>
              <w:rPr>
                <w:rFonts w:cs="Arial"/>
                <w:b/>
                <w:noProof/>
                <w:sz w:val="24"/>
                <w:szCs w:val="24"/>
              </w:rPr>
            </w:pPr>
            <w:r w:rsidRPr="001968C0">
              <w:rPr>
                <w:b/>
                <w:bCs/>
                <w:color w:val="4E95C7"/>
                <w:sz w:val="24"/>
                <w:szCs w:val="24"/>
              </w:rPr>
              <w:t>Is open and transparent in its activitie</w:t>
            </w:r>
            <w:r>
              <w:rPr>
                <w:b/>
                <w:bCs/>
                <w:color w:val="4E95C7"/>
                <w:sz w:val="24"/>
                <w:szCs w:val="24"/>
              </w:rPr>
              <w:t>s</w:t>
            </w:r>
          </w:p>
        </w:tc>
      </w:tr>
    </w:tbl>
    <w:p w14:paraId="18901699" w14:textId="77777777" w:rsidR="001968C0" w:rsidRDefault="00CA0A06">
      <w:pPr>
        <w:rPr>
          <w:rFonts w:cs="Arial"/>
        </w:rPr>
        <w:sectPr w:rsidR="001968C0" w:rsidSect="005642EA">
          <w:pgSz w:w="16838" w:h="11906" w:orient="landscape"/>
          <w:pgMar w:top="426" w:right="678" w:bottom="142" w:left="1440" w:header="708" w:footer="708" w:gutter="0"/>
          <w:cols w:space="708"/>
          <w:docGrid w:linePitch="360"/>
        </w:sectPr>
      </w:pPr>
    </w:p>
    <w:tbl>
      <w:tblPr>
        <w:tblStyle w:val="TableGrid"/>
        <w:tblW w:w="7201" w:type="dxa"/>
        <w:tblBorders>
          <w:top w:val="single" w:sz="8" w:space="0" w:color="4E9BC7"/>
          <w:left w:val="single" w:sz="8" w:space="0" w:color="4E9BC7"/>
          <w:bottom w:val="single" w:sz="8" w:space="0" w:color="4E9BC7"/>
          <w:right w:val="single" w:sz="8" w:space="0" w:color="4E9BC7"/>
          <w:insideH w:val="none" w:sz="0" w:space="0" w:color="auto"/>
          <w:insideV w:val="none" w:sz="0" w:space="0" w:color="auto"/>
        </w:tblBorders>
        <w:tblLook w:val="04A0" w:firstRow="1" w:lastRow="0" w:firstColumn="1" w:lastColumn="0" w:noHBand="0" w:noVBand="1"/>
      </w:tblPr>
      <w:tblGrid>
        <w:gridCol w:w="1155"/>
        <w:gridCol w:w="6046"/>
      </w:tblGrid>
      <w:tr w:rsidR="006E39AB" w14:paraId="1890169C" w14:textId="77777777" w:rsidTr="00B85CD8">
        <w:trPr>
          <w:trHeight w:val="760"/>
        </w:trPr>
        <w:tc>
          <w:tcPr>
            <w:tcW w:w="1155" w:type="dxa"/>
            <w:tcBorders>
              <w:top w:val="single" w:sz="8" w:space="0" w:color="4E9BC7"/>
              <w:bottom w:val="single" w:sz="8" w:space="0" w:color="4E9BC7"/>
              <w:right w:val="single" w:sz="8" w:space="0" w:color="4E9BC7"/>
            </w:tcBorders>
          </w:tcPr>
          <w:p w14:paraId="1890169A" w14:textId="77777777" w:rsidR="00360A8F" w:rsidRDefault="00D01BC3" w:rsidP="00890A34">
            <w:r>
              <w:rPr>
                <w:noProof/>
              </w:rPr>
              <w:drawing>
                <wp:inline distT="0" distB="0" distL="0" distR="0" wp14:anchorId="18901814" wp14:editId="18901815">
                  <wp:extent cx="394855" cy="361950"/>
                  <wp:effectExtent l="0" t="0" r="5715" b="0"/>
                  <wp:docPr id="41710690" name="Picture 4171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4501"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4485"/>
                          <a:stretch>
                            <a:fillRect/>
                          </a:stretch>
                        </pic:blipFill>
                        <pic:spPr bwMode="auto">
                          <a:xfrm>
                            <a:off x="0" y="0"/>
                            <a:ext cx="401495" cy="368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45" w:type="dxa"/>
            <w:tcBorders>
              <w:left w:val="single" w:sz="8" w:space="0" w:color="4E9BC7"/>
            </w:tcBorders>
            <w:shd w:val="clear" w:color="auto" w:fill="D9E2F3" w:themeFill="accent1" w:themeFillTint="33"/>
            <w:vAlign w:val="center"/>
          </w:tcPr>
          <w:p w14:paraId="1890169B" w14:textId="77777777" w:rsidR="00360A8F" w:rsidRPr="001B07C7" w:rsidRDefault="00D01BC3" w:rsidP="00890A34">
            <w:pPr>
              <w:rPr>
                <w:rFonts w:cs="Arial"/>
                <w:b/>
                <w:bCs/>
                <w:color w:val="FFFFFF" w:themeColor="background1"/>
                <w:lang w:val="en-US"/>
              </w:rPr>
            </w:pPr>
            <w:r w:rsidRPr="001B07C7">
              <w:rPr>
                <w:rFonts w:cs="Arial"/>
                <w:b/>
                <w:bCs/>
                <w:sz w:val="28"/>
                <w:szCs w:val="28"/>
                <w:lang w:val="en-US"/>
              </w:rPr>
              <w:t>Key Achievements 2020/21</w:t>
            </w:r>
          </w:p>
        </w:tc>
      </w:tr>
      <w:tr w:rsidR="006E39AB" w14:paraId="1890169F" w14:textId="77777777" w:rsidTr="00B85CD8">
        <w:trPr>
          <w:trHeight w:val="327"/>
        </w:trPr>
        <w:tc>
          <w:tcPr>
            <w:tcW w:w="7201" w:type="dxa"/>
            <w:gridSpan w:val="2"/>
            <w:shd w:val="clear" w:color="auto" w:fill="D9E2F3" w:themeFill="accent1" w:themeFillTint="33"/>
          </w:tcPr>
          <w:p w14:paraId="1890169D" w14:textId="77777777" w:rsidR="00360A8F" w:rsidRPr="00E034F7" w:rsidRDefault="00D01BC3" w:rsidP="00360A8F">
            <w:pPr>
              <w:pStyle w:val="ListParagraph"/>
              <w:numPr>
                <w:ilvl w:val="0"/>
                <w:numId w:val="47"/>
              </w:numPr>
              <w:ind w:left="360"/>
              <w:rPr>
                <w:rFonts w:cs="Arial"/>
              </w:rPr>
            </w:pPr>
            <w:r w:rsidRPr="00E034F7">
              <w:rPr>
                <w:rFonts w:cs="Arial"/>
                <w:b/>
                <w:bCs/>
              </w:rPr>
              <w:t>10.5%</w:t>
            </w:r>
            <w:r w:rsidRPr="00E034F7">
              <w:rPr>
                <w:rFonts w:cs="Arial"/>
              </w:rPr>
              <w:t xml:space="preserve"> increase in the number of service requests received via self-serve channels</w:t>
            </w:r>
          </w:p>
          <w:p w14:paraId="1890169E" w14:textId="77777777" w:rsidR="00360A8F" w:rsidRPr="00374541" w:rsidRDefault="00D01BC3" w:rsidP="00890A34">
            <w:pPr>
              <w:pStyle w:val="ListParagraph"/>
              <w:numPr>
                <w:ilvl w:val="0"/>
                <w:numId w:val="47"/>
              </w:numPr>
              <w:ind w:left="360"/>
            </w:pPr>
            <w:r w:rsidRPr="00603D7E">
              <w:rPr>
                <w:rFonts w:cs="Arial"/>
                <w:b/>
                <w:bCs/>
              </w:rPr>
              <w:t>13.1%</w:t>
            </w:r>
            <w:r w:rsidRPr="00603D7E">
              <w:rPr>
                <w:rFonts w:cs="Arial"/>
              </w:rPr>
              <w:t xml:space="preserve"> improvement in the average number of days taken to process a new housing benefit claim to 14.43 days</w:t>
            </w:r>
          </w:p>
        </w:tc>
      </w:tr>
    </w:tbl>
    <w:p w14:paraId="189016A0" w14:textId="77777777" w:rsidR="00360A8F" w:rsidRDefault="00CA0A06">
      <w:pPr>
        <w:rPr>
          <w:rFonts w:cs="Arial"/>
        </w:rPr>
      </w:pPr>
    </w:p>
    <w:tbl>
      <w:tblPr>
        <w:tblStyle w:val="TableGrid"/>
        <w:tblpPr w:leftFromText="180" w:rightFromText="180" w:vertAnchor="text" w:horzAnchor="margin" w:tblpY="25"/>
        <w:tblW w:w="7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026"/>
      </w:tblGrid>
      <w:tr w:rsidR="006E39AB" w14:paraId="189016A3" w14:textId="77777777" w:rsidTr="00B85CD8">
        <w:trPr>
          <w:trHeight w:val="670"/>
        </w:trPr>
        <w:tc>
          <w:tcPr>
            <w:tcW w:w="1151" w:type="dxa"/>
            <w:shd w:val="clear" w:color="auto" w:fill="auto"/>
          </w:tcPr>
          <w:p w14:paraId="189016A1" w14:textId="77777777" w:rsidR="00360A8F" w:rsidRDefault="00D01BC3" w:rsidP="00890A34">
            <w:bookmarkStart w:id="0" w:name="_Hlk82082631"/>
            <w:r>
              <w:rPr>
                <w:noProof/>
              </w:rPr>
              <w:drawing>
                <wp:inline distT="0" distB="0" distL="0" distR="0" wp14:anchorId="18901816" wp14:editId="18901817">
                  <wp:extent cx="394855" cy="361950"/>
                  <wp:effectExtent l="0" t="0" r="5715" b="0"/>
                  <wp:docPr id="41710692" name="Picture 4171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70467"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4485"/>
                          <a:stretch>
                            <a:fillRect/>
                          </a:stretch>
                        </pic:blipFill>
                        <pic:spPr bwMode="auto">
                          <a:xfrm>
                            <a:off x="0" y="0"/>
                            <a:ext cx="401495" cy="368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26" w:type="dxa"/>
            <w:shd w:val="clear" w:color="auto" w:fill="auto"/>
            <w:vAlign w:val="center"/>
          </w:tcPr>
          <w:p w14:paraId="189016A2" w14:textId="77777777" w:rsidR="00360A8F" w:rsidRPr="003A0F7F" w:rsidRDefault="00D01BC3" w:rsidP="00890A34">
            <w:pPr>
              <w:rPr>
                <w:rFonts w:cs="Arial"/>
                <w:lang w:val="en-US"/>
              </w:rPr>
            </w:pPr>
            <w:r w:rsidRPr="003A0F7F">
              <w:rPr>
                <w:rFonts w:eastAsia="Calibri" w:cs="Arial"/>
              </w:rPr>
              <w:t xml:space="preserve">A single strategic partnership </w:t>
            </w:r>
            <w:r w:rsidRPr="003A0F7F">
              <w:rPr>
                <w:rFonts w:cs="Arial"/>
              </w:rPr>
              <w:t>that</w:t>
            </w:r>
            <w:r w:rsidRPr="003A0F7F">
              <w:rPr>
                <w:rFonts w:eastAsia="Calibri" w:cs="Arial"/>
              </w:rPr>
              <w:t xml:space="preserve"> represents both Chorley and South Ribble </w:t>
            </w:r>
            <w:r>
              <w:rPr>
                <w:rFonts w:eastAsia="Calibri" w:cs="Arial"/>
              </w:rPr>
              <w:t>boroughs</w:t>
            </w:r>
            <w:r w:rsidRPr="003A0F7F">
              <w:rPr>
                <w:rFonts w:eastAsia="Calibri" w:cs="Arial"/>
              </w:rPr>
              <w:t xml:space="preserve"> has been formally agreed between partners from both South Ribble Partnership and the Chorley Public Service Reform Board. The </w:t>
            </w:r>
            <w:r>
              <w:rPr>
                <w:rFonts w:eastAsia="Calibri" w:cs="Arial"/>
              </w:rPr>
              <w:t xml:space="preserve">newly formed </w:t>
            </w:r>
            <w:r w:rsidRPr="003A0F7F">
              <w:rPr>
                <w:rFonts w:eastAsia="Calibri" w:cs="Arial"/>
              </w:rPr>
              <w:t xml:space="preserve">partnership </w:t>
            </w:r>
            <w:r>
              <w:rPr>
                <w:rFonts w:eastAsia="Calibri" w:cs="Arial"/>
              </w:rPr>
              <w:t xml:space="preserve">will bring together key partners including the police, fire, hospital, voluntary, community, business, education and housing sectors to drive better outcomes for residents by sharing experience, knowledge and resources. </w:t>
            </w:r>
          </w:p>
        </w:tc>
      </w:tr>
      <w:bookmarkEnd w:id="0"/>
    </w:tbl>
    <w:p w14:paraId="189016A4" w14:textId="77777777" w:rsidR="00360A8F" w:rsidRPr="00360A8F" w:rsidRDefault="00CA0A06">
      <w:pPr>
        <w:rPr>
          <w:rFonts w:cs="Arial"/>
          <w:b/>
          <w:bCs/>
        </w:rPr>
      </w:pPr>
    </w:p>
    <w:tbl>
      <w:tblPr>
        <w:tblStyle w:val="TableGrid"/>
        <w:tblW w:w="7150" w:type="dxa"/>
        <w:tblBorders>
          <w:top w:val="single" w:sz="8" w:space="0" w:color="4E9BC7"/>
          <w:left w:val="single" w:sz="8" w:space="0" w:color="4E9BC7"/>
          <w:bottom w:val="single" w:sz="8" w:space="0" w:color="4E9BC7"/>
          <w:right w:val="single" w:sz="8" w:space="0" w:color="4E9BC7"/>
          <w:insideH w:val="single" w:sz="8" w:space="0" w:color="4E9BC7"/>
          <w:insideV w:val="single" w:sz="8" w:space="0" w:color="4E9BC7"/>
        </w:tblBorders>
        <w:tblLook w:val="04A0" w:firstRow="1" w:lastRow="0" w:firstColumn="1" w:lastColumn="0" w:noHBand="0" w:noVBand="1"/>
      </w:tblPr>
      <w:tblGrid>
        <w:gridCol w:w="1146"/>
        <w:gridCol w:w="6004"/>
      </w:tblGrid>
      <w:tr w:rsidR="006E39AB" w14:paraId="189016A7" w14:textId="77777777" w:rsidTr="00360A8F">
        <w:trPr>
          <w:trHeight w:val="42"/>
        </w:trPr>
        <w:tc>
          <w:tcPr>
            <w:tcW w:w="1146" w:type="dxa"/>
          </w:tcPr>
          <w:p w14:paraId="189016A5" w14:textId="77777777" w:rsidR="00360A8F" w:rsidRDefault="00D01BC3" w:rsidP="00890A34">
            <w:r>
              <w:rPr>
                <w:noProof/>
              </w:rPr>
              <w:drawing>
                <wp:inline distT="0" distB="0" distL="0" distR="0" wp14:anchorId="18901818" wp14:editId="18901819">
                  <wp:extent cx="394855" cy="361950"/>
                  <wp:effectExtent l="0" t="0" r="5715" b="0"/>
                  <wp:docPr id="41710693" name="Picture 4171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95507"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4485"/>
                          <a:stretch>
                            <a:fillRect/>
                          </a:stretch>
                        </pic:blipFill>
                        <pic:spPr bwMode="auto">
                          <a:xfrm>
                            <a:off x="0" y="0"/>
                            <a:ext cx="401495" cy="368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04" w:type="dxa"/>
            <w:shd w:val="clear" w:color="auto" w:fill="D9E2F3" w:themeFill="accent1" w:themeFillTint="33"/>
            <w:vAlign w:val="center"/>
          </w:tcPr>
          <w:p w14:paraId="189016A6" w14:textId="77777777" w:rsidR="00360A8F" w:rsidRPr="006D67DF" w:rsidRDefault="00D01BC3" w:rsidP="00890A34">
            <w:pPr>
              <w:rPr>
                <w:rFonts w:cs="Arial"/>
                <w:lang w:val="en-US"/>
              </w:rPr>
            </w:pPr>
            <w:r>
              <w:rPr>
                <w:rFonts w:cs="Arial"/>
                <w:lang w:val="en-US"/>
              </w:rPr>
              <w:t xml:space="preserve">The council has successfully delivered the first phase of the extension of shared services between South Ribble council and Chorley Council. </w:t>
            </w:r>
            <w:r w:rsidRPr="00A94A19">
              <w:rPr>
                <w:rFonts w:cs="Arial"/>
                <w:lang w:val="en-US"/>
              </w:rPr>
              <w:t xml:space="preserve"> This has involved the sharing </w:t>
            </w:r>
            <w:r>
              <w:rPr>
                <w:rFonts w:cs="Arial"/>
                <w:lang w:val="en-US"/>
              </w:rPr>
              <w:t xml:space="preserve">of </w:t>
            </w:r>
            <w:r w:rsidRPr="00A94A19">
              <w:rPr>
                <w:rFonts w:cs="Arial"/>
                <w:lang w:val="en-US"/>
              </w:rPr>
              <w:t>services such as Legal, Democratic and Electoral Services, Transformation and Partnerships, as well as Communications and Visitor Economy</w:t>
            </w:r>
            <w:r>
              <w:rPr>
                <w:rFonts w:cs="Arial"/>
                <w:lang w:val="en-US"/>
              </w:rPr>
              <w:t>.</w:t>
            </w:r>
            <w:r>
              <w:t xml:space="preserve"> </w:t>
            </w:r>
            <w:r w:rsidRPr="00A94A19">
              <w:rPr>
                <w:rFonts w:cs="Arial"/>
                <w:lang w:val="en-US"/>
              </w:rPr>
              <w:t xml:space="preserve">This will reduce costs of operating services across both councils whilst strengthening resilience and creating more development opportunities both for staff and for the council as an </w:t>
            </w:r>
            <w:proofErr w:type="spellStart"/>
            <w:r w:rsidRPr="00A94A19">
              <w:rPr>
                <w:rFonts w:cs="Arial"/>
                <w:lang w:val="en-US"/>
              </w:rPr>
              <w:t>organisation</w:t>
            </w:r>
            <w:proofErr w:type="spellEnd"/>
            <w:r w:rsidRPr="00A94A19">
              <w:rPr>
                <w:rFonts w:cs="Arial"/>
                <w:lang w:val="en-US"/>
              </w:rPr>
              <w:t>.</w:t>
            </w:r>
          </w:p>
        </w:tc>
      </w:tr>
    </w:tbl>
    <w:p w14:paraId="189016A8" w14:textId="77777777" w:rsidR="00B85CD8" w:rsidRDefault="00CA0A06"/>
    <w:p w14:paraId="189016A9" w14:textId="77777777" w:rsidR="00B85CD8" w:rsidRDefault="00CA0A06"/>
    <w:tbl>
      <w:tblPr>
        <w:tblStyle w:val="TableGrid"/>
        <w:tblW w:w="71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6004"/>
      </w:tblGrid>
      <w:tr w:rsidR="006E39AB" w14:paraId="189016AD" w14:textId="77777777" w:rsidTr="00EE6003">
        <w:trPr>
          <w:trHeight w:val="44"/>
        </w:trPr>
        <w:tc>
          <w:tcPr>
            <w:tcW w:w="1146" w:type="dxa"/>
          </w:tcPr>
          <w:p w14:paraId="189016AA" w14:textId="77777777" w:rsidR="00360A8F" w:rsidRDefault="00D01BC3" w:rsidP="00EE6003">
            <w:pPr>
              <w:jc w:val="center"/>
            </w:pPr>
            <w:r>
              <w:rPr>
                <w:noProof/>
              </w:rPr>
              <w:drawing>
                <wp:anchor distT="0" distB="0" distL="114300" distR="114300" simplePos="0" relativeHeight="251735040" behindDoc="0" locked="0" layoutInCell="1" allowOverlap="1" wp14:anchorId="1890181A" wp14:editId="1890181B">
                  <wp:simplePos x="0" y="0"/>
                  <wp:positionH relativeFrom="column">
                    <wp:posOffset>20955</wp:posOffset>
                  </wp:positionH>
                  <wp:positionV relativeFrom="paragraph">
                    <wp:posOffset>28575</wp:posOffset>
                  </wp:positionV>
                  <wp:extent cx="394855" cy="361950"/>
                  <wp:effectExtent l="0" t="0" r="5715" b="0"/>
                  <wp:wrapSquare wrapText="bothSides"/>
                  <wp:docPr id="41710694" name="Picture 4171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8255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4485"/>
                          <a:stretch>
                            <a:fillRect/>
                          </a:stretch>
                        </pic:blipFill>
                        <pic:spPr bwMode="auto">
                          <a:xfrm>
                            <a:off x="0" y="0"/>
                            <a:ext cx="394855" cy="3619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004" w:type="dxa"/>
          </w:tcPr>
          <w:p w14:paraId="189016AB" w14:textId="77777777" w:rsidR="00360A8F" w:rsidRDefault="00D01BC3" w:rsidP="00890A34">
            <w:pPr>
              <w:rPr>
                <w:rFonts w:eastAsia="Calibri" w:cs="Arial"/>
              </w:rPr>
            </w:pPr>
            <w:r w:rsidRPr="00A94A19">
              <w:rPr>
                <w:rFonts w:eastAsia="Calibri" w:cs="Arial"/>
              </w:rPr>
              <w:t xml:space="preserve">The </w:t>
            </w:r>
            <w:r>
              <w:rPr>
                <w:rFonts w:eastAsia="Calibri" w:cs="Arial"/>
              </w:rPr>
              <w:t xml:space="preserve">council has successfully delivered the majority of the </w:t>
            </w:r>
            <w:r w:rsidRPr="00A94A19">
              <w:rPr>
                <w:rFonts w:eastAsia="Calibri" w:cs="Arial"/>
              </w:rPr>
              <w:t>Annual Governance Statement Action Plan (AGS)</w:t>
            </w:r>
            <w:r>
              <w:rPr>
                <w:rFonts w:eastAsia="Calibri" w:cs="Arial"/>
              </w:rPr>
              <w:t xml:space="preserve">. This included a review of the council’s constitution, development and review of various corporate policies, frameworks and strategies, and the delivery of awareness training to staff and members. The AGS </w:t>
            </w:r>
            <w:r w:rsidRPr="00A94A19">
              <w:rPr>
                <w:rFonts w:eastAsia="Calibri" w:cs="Arial"/>
              </w:rPr>
              <w:t>continue</w:t>
            </w:r>
            <w:r>
              <w:rPr>
                <w:rFonts w:eastAsia="Calibri" w:cs="Arial"/>
              </w:rPr>
              <w:t xml:space="preserve">s </w:t>
            </w:r>
            <w:r w:rsidRPr="00A94A19">
              <w:rPr>
                <w:rFonts w:eastAsia="Calibri" w:cs="Arial"/>
              </w:rPr>
              <w:t xml:space="preserve">to improve the transparency and openness of the </w:t>
            </w:r>
            <w:r>
              <w:rPr>
                <w:rFonts w:eastAsia="Calibri" w:cs="Arial"/>
              </w:rPr>
              <w:t>c</w:t>
            </w:r>
            <w:r w:rsidRPr="00A94A19">
              <w:rPr>
                <w:rFonts w:eastAsia="Calibri" w:cs="Arial"/>
              </w:rPr>
              <w:t>ouncil.</w:t>
            </w:r>
          </w:p>
          <w:p w14:paraId="189016AC" w14:textId="77777777" w:rsidR="00E52CEF" w:rsidRPr="00A94A19" w:rsidRDefault="00CA0A06" w:rsidP="00890A34">
            <w:pPr>
              <w:rPr>
                <w:rFonts w:cs="Arial"/>
                <w:b/>
                <w:bCs/>
                <w:lang w:val="en-US"/>
              </w:rPr>
            </w:pPr>
          </w:p>
        </w:tc>
      </w:tr>
    </w:tbl>
    <w:p w14:paraId="189016AE" w14:textId="77777777" w:rsidR="00360A8F" w:rsidRDefault="00CA0A06">
      <w:pPr>
        <w:rPr>
          <w:rFonts w:cs="Arial"/>
        </w:rPr>
      </w:pPr>
    </w:p>
    <w:tbl>
      <w:tblPr>
        <w:tblStyle w:val="TableGrid"/>
        <w:tblW w:w="7188" w:type="dxa"/>
        <w:tblBorders>
          <w:top w:val="single" w:sz="8" w:space="0" w:color="4E9BC7"/>
          <w:left w:val="single" w:sz="8" w:space="0" w:color="4E9BC7"/>
          <w:bottom w:val="single" w:sz="8" w:space="0" w:color="4E9BC7"/>
          <w:right w:val="single" w:sz="8" w:space="0" w:color="4E9BC7"/>
          <w:insideH w:val="single" w:sz="8" w:space="0" w:color="4E9BC7"/>
          <w:insideV w:val="single" w:sz="8" w:space="0" w:color="4E9BC7"/>
        </w:tblBorders>
        <w:tblLook w:val="04A0" w:firstRow="1" w:lastRow="0" w:firstColumn="1" w:lastColumn="0" w:noHBand="0" w:noVBand="1"/>
      </w:tblPr>
      <w:tblGrid>
        <w:gridCol w:w="1153"/>
        <w:gridCol w:w="6035"/>
      </w:tblGrid>
      <w:tr w:rsidR="006E39AB" w14:paraId="189016B1" w14:textId="77777777" w:rsidTr="00360A8F">
        <w:trPr>
          <w:trHeight w:val="633"/>
        </w:trPr>
        <w:tc>
          <w:tcPr>
            <w:tcW w:w="1153" w:type="dxa"/>
          </w:tcPr>
          <w:p w14:paraId="189016AF" w14:textId="77777777" w:rsidR="00360A8F" w:rsidRDefault="00D01BC3" w:rsidP="00890A34">
            <w:r>
              <w:rPr>
                <w:noProof/>
              </w:rPr>
              <w:drawing>
                <wp:inline distT="0" distB="0" distL="0" distR="0" wp14:anchorId="1890181C" wp14:editId="1890181D">
                  <wp:extent cx="394855" cy="3619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99026"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4485"/>
                          <a:stretch>
                            <a:fillRect/>
                          </a:stretch>
                        </pic:blipFill>
                        <pic:spPr bwMode="auto">
                          <a:xfrm>
                            <a:off x="0" y="0"/>
                            <a:ext cx="401495" cy="368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35" w:type="dxa"/>
            <w:shd w:val="clear" w:color="auto" w:fill="D9E2F3" w:themeFill="accent1" w:themeFillTint="33"/>
            <w:vAlign w:val="center"/>
          </w:tcPr>
          <w:p w14:paraId="189016B0" w14:textId="03629DE5" w:rsidR="00360A8F" w:rsidRPr="006D67DF" w:rsidRDefault="00D01BC3" w:rsidP="00890A34">
            <w:pPr>
              <w:rPr>
                <w:rFonts w:cs="Arial"/>
                <w:lang w:val="en-US"/>
              </w:rPr>
            </w:pPr>
            <w:r>
              <w:rPr>
                <w:rFonts w:cs="Arial"/>
                <w:lang w:val="en-US"/>
              </w:rPr>
              <w:t>The Joint Digital Strategy aims to further</w:t>
            </w:r>
            <w:r w:rsidRPr="00460D79">
              <w:rPr>
                <w:rFonts w:eastAsia="Calibri" w:cs="Times New Roman"/>
              </w:rPr>
              <w:t xml:space="preserve"> develop the use of digital, technology and data to improve services and deliver better outcomes for customers</w:t>
            </w:r>
            <w:r>
              <w:rPr>
                <w:rFonts w:eastAsia="Calibri" w:cs="Times New Roman"/>
              </w:rPr>
              <w:t>. The systems used by both Chorley and South Ribble councils</w:t>
            </w:r>
            <w:r w:rsidR="007653F7">
              <w:rPr>
                <w:rFonts w:eastAsia="Calibri" w:cs="Times New Roman"/>
              </w:rPr>
              <w:t>’</w:t>
            </w:r>
            <w:r>
              <w:rPr>
                <w:rFonts w:eastAsia="Calibri" w:cs="Times New Roman"/>
              </w:rPr>
              <w:t xml:space="preserve"> customer contact centres have been reviewed and aligned. New customer focused software has been implemented, which </w:t>
            </w:r>
            <w:r w:rsidRPr="00460D79">
              <w:rPr>
                <w:rFonts w:eastAsia="Calibri" w:cs="Times New Roman"/>
              </w:rPr>
              <w:t>increase</w:t>
            </w:r>
            <w:r>
              <w:rPr>
                <w:rFonts w:eastAsia="Calibri" w:cs="Times New Roman"/>
              </w:rPr>
              <w:t>s</w:t>
            </w:r>
            <w:r w:rsidRPr="00460D79">
              <w:rPr>
                <w:rFonts w:eastAsia="Calibri" w:cs="Times New Roman"/>
              </w:rPr>
              <w:t xml:space="preserve"> access to call data </w:t>
            </w:r>
            <w:r>
              <w:rPr>
                <w:rFonts w:eastAsia="Calibri" w:cs="Times New Roman"/>
              </w:rPr>
              <w:t xml:space="preserve">helping improve advice offered and decision making. Telephony has also been reviewed, and Microsoft Teams has been rolled out across both authorities </w:t>
            </w:r>
            <w:r w:rsidRPr="00460D79">
              <w:rPr>
                <w:rFonts w:eastAsia="Calibri" w:cs="Times New Roman"/>
              </w:rPr>
              <w:t>provid</w:t>
            </w:r>
            <w:r>
              <w:rPr>
                <w:rFonts w:eastAsia="Calibri" w:cs="Times New Roman"/>
              </w:rPr>
              <w:t>ing</w:t>
            </w:r>
            <w:r w:rsidRPr="00460D79">
              <w:rPr>
                <w:rFonts w:eastAsia="Calibri" w:cs="Times New Roman"/>
              </w:rPr>
              <w:t xml:space="preserve"> greater resilience and improved flexibility</w:t>
            </w:r>
            <w:r>
              <w:rPr>
                <w:rFonts w:eastAsia="Calibri" w:cs="Times New Roman"/>
              </w:rPr>
              <w:t>.</w:t>
            </w:r>
          </w:p>
        </w:tc>
      </w:tr>
    </w:tbl>
    <w:p w14:paraId="189016B2" w14:textId="77777777" w:rsidR="00360A8F" w:rsidRDefault="00CA0A06">
      <w:pPr>
        <w:rPr>
          <w:rFonts w:cs="Arial"/>
        </w:rPr>
      </w:pPr>
    </w:p>
    <w:tbl>
      <w:tblPr>
        <w:tblStyle w:val="TableGrid"/>
        <w:tblW w:w="7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6061"/>
      </w:tblGrid>
      <w:tr w:rsidR="006E39AB" w14:paraId="189016B6" w14:textId="77777777" w:rsidTr="00360A8F">
        <w:trPr>
          <w:trHeight w:val="649"/>
        </w:trPr>
        <w:tc>
          <w:tcPr>
            <w:tcW w:w="1157" w:type="dxa"/>
            <w:shd w:val="clear" w:color="auto" w:fill="auto"/>
          </w:tcPr>
          <w:p w14:paraId="189016B3" w14:textId="77777777" w:rsidR="00360A8F" w:rsidRDefault="00D01BC3" w:rsidP="00890A34">
            <w:r>
              <w:rPr>
                <w:noProof/>
              </w:rPr>
              <w:drawing>
                <wp:anchor distT="0" distB="0" distL="114300" distR="114300" simplePos="0" relativeHeight="251734016" behindDoc="0" locked="0" layoutInCell="1" allowOverlap="1" wp14:anchorId="1890181E" wp14:editId="1890181F">
                  <wp:simplePos x="0" y="0"/>
                  <wp:positionH relativeFrom="column">
                    <wp:posOffset>43180</wp:posOffset>
                  </wp:positionH>
                  <wp:positionV relativeFrom="paragraph">
                    <wp:posOffset>40005</wp:posOffset>
                  </wp:positionV>
                  <wp:extent cx="394855" cy="361950"/>
                  <wp:effectExtent l="0" t="0" r="5715" b="0"/>
                  <wp:wrapSquare wrapText="bothSides"/>
                  <wp:docPr id="41710695" name="Picture 4171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82604"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4485"/>
                          <a:stretch>
                            <a:fillRect/>
                          </a:stretch>
                        </pic:blipFill>
                        <pic:spPr bwMode="auto">
                          <a:xfrm>
                            <a:off x="0" y="0"/>
                            <a:ext cx="394855" cy="3619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061" w:type="dxa"/>
            <w:shd w:val="clear" w:color="auto" w:fill="auto"/>
            <w:vAlign w:val="center"/>
          </w:tcPr>
          <w:p w14:paraId="189016B4" w14:textId="77777777" w:rsidR="00360A8F" w:rsidRPr="00872F00" w:rsidRDefault="00D01BC3" w:rsidP="00890A34">
            <w:pPr>
              <w:rPr>
                <w:rFonts w:eastAsia="Calibri" w:cs="Arial"/>
              </w:rPr>
            </w:pPr>
            <w:r>
              <w:rPr>
                <w:rFonts w:eastAsia="Calibri" w:cs="Arial"/>
              </w:rPr>
              <w:t xml:space="preserve">In January 2021, the council launched its new website. </w:t>
            </w:r>
            <w:r w:rsidRPr="009C7470">
              <w:rPr>
                <w:rFonts w:eastAsia="Calibri" w:cs="Arial"/>
              </w:rPr>
              <w:t xml:space="preserve">The website now features audio visual tools to support those with additional needs, which </w:t>
            </w:r>
            <w:r>
              <w:rPr>
                <w:rFonts w:eastAsia="Calibri" w:cs="Arial"/>
              </w:rPr>
              <w:t>allows users to</w:t>
            </w:r>
            <w:r w:rsidRPr="009C7470">
              <w:rPr>
                <w:rFonts w:eastAsia="Calibri" w:cs="Arial"/>
              </w:rPr>
              <w:t xml:space="preserve"> read aloud, translate, magnify, and change the colour of text on each page</w:t>
            </w:r>
            <w:r>
              <w:rPr>
                <w:rFonts w:eastAsia="Calibri" w:cs="Arial"/>
              </w:rPr>
              <w:t xml:space="preserve">. The website includes a </w:t>
            </w:r>
            <w:r w:rsidRPr="009C7470">
              <w:rPr>
                <w:rFonts w:eastAsia="Calibri" w:cs="Arial"/>
              </w:rPr>
              <w:t>revised user interface</w:t>
            </w:r>
            <w:r>
              <w:rPr>
                <w:rFonts w:eastAsia="Calibri" w:cs="Arial"/>
              </w:rPr>
              <w:t xml:space="preserve"> that delivers better quality </w:t>
            </w:r>
            <w:r w:rsidRPr="00872F00">
              <w:rPr>
                <w:rFonts w:eastAsia="Calibri" w:cs="Arial"/>
              </w:rPr>
              <w:t>interactions with customers</w:t>
            </w:r>
            <w:r>
              <w:rPr>
                <w:rFonts w:eastAsia="Calibri" w:cs="Arial"/>
              </w:rPr>
              <w:t xml:space="preserve"> by </w:t>
            </w:r>
            <w:r w:rsidRPr="00872F00">
              <w:rPr>
                <w:rFonts w:eastAsia="Calibri" w:cs="Arial"/>
              </w:rPr>
              <w:t xml:space="preserve">providing accessible and easy to use online services. </w:t>
            </w:r>
          </w:p>
          <w:p w14:paraId="189016B5" w14:textId="77777777" w:rsidR="00360A8F" w:rsidRPr="00872F00" w:rsidRDefault="00CA0A06" w:rsidP="00890A34">
            <w:pPr>
              <w:rPr>
                <w:rFonts w:eastAsia="Calibri" w:cs="Arial"/>
              </w:rPr>
            </w:pPr>
          </w:p>
        </w:tc>
      </w:tr>
    </w:tbl>
    <w:p w14:paraId="189016B7" w14:textId="77777777" w:rsidR="00890A34" w:rsidRPr="001968C0" w:rsidRDefault="00D01BC3">
      <w:pPr>
        <w:rPr>
          <w:rFonts w:cs="Arial"/>
        </w:rPr>
        <w:sectPr w:rsidR="00890A34" w:rsidRPr="001968C0" w:rsidSect="001968C0">
          <w:type w:val="continuous"/>
          <w:pgSz w:w="16838" w:h="11906" w:orient="landscape"/>
          <w:pgMar w:top="426" w:right="678" w:bottom="142" w:left="1440" w:header="708" w:footer="708" w:gutter="0"/>
          <w:cols w:num="2" w:space="708"/>
          <w:docGrid w:linePitch="360"/>
        </w:sectPr>
      </w:pPr>
      <w:r w:rsidRPr="00C02CE5">
        <w:rPr>
          <w:noProof/>
        </w:rPr>
        <mc:AlternateContent>
          <mc:Choice Requires="wps">
            <w:drawing>
              <wp:anchor distT="0" distB="0" distL="114300" distR="114300" simplePos="0" relativeHeight="251669504" behindDoc="0" locked="0" layoutInCell="1" allowOverlap="1" wp14:anchorId="18901820" wp14:editId="18901821">
                <wp:simplePos x="0" y="0"/>
                <wp:positionH relativeFrom="leftMargin">
                  <wp:posOffset>-95250</wp:posOffset>
                </wp:positionH>
                <wp:positionV relativeFrom="page">
                  <wp:posOffset>-152400</wp:posOffset>
                </wp:positionV>
                <wp:extent cx="581025" cy="7712710"/>
                <wp:effectExtent l="0" t="0" r="9525" b="2540"/>
                <wp:wrapNone/>
                <wp:docPr id="41710705" name="Rectangle 41710705"/>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189018BE" w14:textId="77777777" w:rsidR="00890A34" w:rsidRPr="00C02CE5" w:rsidRDefault="00D01BC3" w:rsidP="00613E91">
                            <w:pPr>
                              <w:spacing w:after="0" w:line="240" w:lineRule="auto"/>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820" id="Rectangle 41710705" o:spid="_x0000_s1077" style="position:absolute;margin-left:-7.5pt;margin-top:-12pt;width:45.75pt;height:607.3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" fillcolor="#89be2b" stroked="f" strokeweight="1pt">
                <v:textbox style="layout-flow:vertical;mso-layout-flow-alt:bottom-to-top">
                  <w:txbxContent>
                    <w:p w14:paraId="189018BE" w14:textId="77777777" w:rsidR="00890A34" w:rsidRPr="00C02CE5" w:rsidRDefault="00D01BC3" w:rsidP="00613E91">
                      <w:pPr>
                        <w:spacing w:after="0" w:line="240" w:lineRule="auto"/>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v:textbox>
                <w10:wrap anchorx="margin" anchory="page"/>
              </v:rect>
            </w:pict>
          </mc:Fallback>
        </mc:AlternateConten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2619"/>
        <w:gridCol w:w="4759"/>
        <w:gridCol w:w="5064"/>
      </w:tblGrid>
      <w:tr w:rsidR="006E39AB" w14:paraId="189016BA" w14:textId="77777777" w:rsidTr="009B2F1D">
        <w:trPr>
          <w:trHeight w:val="1274"/>
        </w:trPr>
        <w:tc>
          <w:tcPr>
            <w:tcW w:w="2159" w:type="dxa"/>
            <w:vAlign w:val="center"/>
          </w:tcPr>
          <w:p w14:paraId="189016B8" w14:textId="77777777" w:rsidR="00360A8F" w:rsidRDefault="00D01BC3" w:rsidP="00890A34">
            <w:pPr>
              <w:rPr>
                <w:rFonts w:cs="Arial"/>
                <w:b/>
                <w:noProof/>
              </w:rPr>
            </w:pPr>
            <w:r w:rsidRPr="0077663E">
              <w:rPr>
                <w:rFonts w:eastAsia="Calibri" w:cs="Times New Roman"/>
                <w:noProof/>
              </w:rPr>
              <w:lastRenderedPageBreak/>
              <w:drawing>
                <wp:anchor distT="0" distB="0" distL="114300" distR="114300" simplePos="0" relativeHeight="251697152" behindDoc="0" locked="0" layoutInCell="1" allowOverlap="1" wp14:anchorId="18901822" wp14:editId="18901823">
                  <wp:simplePos x="0" y="0"/>
                  <wp:positionH relativeFrom="column">
                    <wp:posOffset>264795</wp:posOffset>
                  </wp:positionH>
                  <wp:positionV relativeFrom="paragraph">
                    <wp:posOffset>13335</wp:posOffset>
                  </wp:positionV>
                  <wp:extent cx="704850" cy="785495"/>
                  <wp:effectExtent l="0" t="0" r="0" b="0"/>
                  <wp:wrapNone/>
                  <wp:docPr id="41710697" name="Picture 4171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27607"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l="11627" t="9941" r="18605" b="11696"/>
                          <a:stretch>
                            <a:fillRect/>
                          </a:stretch>
                        </pic:blipFill>
                        <pic:spPr bwMode="auto">
                          <a:xfrm>
                            <a:off x="0" y="0"/>
                            <a:ext cx="70485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42" w:type="dxa"/>
            <w:gridSpan w:val="3"/>
            <w:vAlign w:val="center"/>
          </w:tcPr>
          <w:p w14:paraId="189016B9" w14:textId="77777777" w:rsidR="00360A8F" w:rsidRPr="007C7624" w:rsidRDefault="00D01BC3" w:rsidP="00890A34">
            <w:pPr>
              <w:rPr>
                <w:rFonts w:cs="Arial"/>
                <w:b/>
                <w:noProof/>
                <w:color w:val="E3322D"/>
                <w:sz w:val="72"/>
                <w:szCs w:val="72"/>
              </w:rPr>
            </w:pPr>
            <w:r w:rsidRPr="0056593E">
              <w:rPr>
                <w:rFonts w:cs="Arial"/>
                <w:b/>
                <w:noProof/>
                <w:color w:val="E3322D"/>
                <w:sz w:val="72"/>
                <w:szCs w:val="72"/>
              </w:rPr>
              <w:t xml:space="preserve">Thriving Communities </w:t>
            </w:r>
          </w:p>
        </w:tc>
      </w:tr>
      <w:tr w:rsidR="006E39AB" w14:paraId="189016BE" w14:textId="77777777" w:rsidTr="00DA1C1B">
        <w:trPr>
          <w:trHeight w:val="577"/>
        </w:trPr>
        <w:tc>
          <w:tcPr>
            <w:tcW w:w="4778" w:type="dxa"/>
            <w:gridSpan w:val="2"/>
            <w:shd w:val="clear" w:color="auto" w:fill="auto"/>
          </w:tcPr>
          <w:p w14:paraId="189016BB" w14:textId="77777777" w:rsidR="0056593E" w:rsidRPr="0056593E" w:rsidRDefault="00D01BC3" w:rsidP="0056593E">
            <w:pPr>
              <w:rPr>
                <w:rFonts w:cs="Arial"/>
                <w:b/>
                <w:noProof/>
                <w:sz w:val="24"/>
                <w:szCs w:val="24"/>
              </w:rPr>
            </w:pPr>
            <w:r w:rsidRPr="0056593E">
              <w:rPr>
                <w:rFonts w:eastAsia="Calibri" w:cs="Arial"/>
                <w:b/>
                <w:color w:val="E3322D"/>
                <w:sz w:val="24"/>
                <w:szCs w:val="24"/>
              </w:rPr>
              <w:t>Residents have positive mental health</w:t>
            </w:r>
          </w:p>
        </w:tc>
        <w:tc>
          <w:tcPr>
            <w:tcW w:w="4759" w:type="dxa"/>
            <w:shd w:val="clear" w:color="auto" w:fill="auto"/>
          </w:tcPr>
          <w:p w14:paraId="189016BC" w14:textId="77777777" w:rsidR="0056593E" w:rsidRPr="0056593E" w:rsidRDefault="00D01BC3" w:rsidP="0056593E">
            <w:pPr>
              <w:rPr>
                <w:rFonts w:cs="Arial"/>
                <w:b/>
                <w:noProof/>
                <w:sz w:val="24"/>
                <w:szCs w:val="24"/>
              </w:rPr>
            </w:pPr>
            <w:r w:rsidRPr="0056593E">
              <w:rPr>
                <w:rFonts w:eastAsia="Calibri" w:cs="Arial"/>
                <w:b/>
                <w:color w:val="E3322D"/>
                <w:sz w:val="24"/>
                <w:szCs w:val="24"/>
              </w:rPr>
              <w:t>People get involved and have a sense of belonging</w:t>
            </w:r>
          </w:p>
        </w:tc>
        <w:tc>
          <w:tcPr>
            <w:tcW w:w="5064" w:type="dxa"/>
            <w:shd w:val="clear" w:color="auto" w:fill="auto"/>
          </w:tcPr>
          <w:p w14:paraId="189016BD" w14:textId="77777777" w:rsidR="0056593E" w:rsidRPr="0056593E" w:rsidRDefault="00D01BC3" w:rsidP="0056593E">
            <w:pPr>
              <w:rPr>
                <w:rFonts w:cs="Arial"/>
                <w:b/>
                <w:noProof/>
                <w:sz w:val="24"/>
                <w:szCs w:val="24"/>
              </w:rPr>
            </w:pPr>
            <w:r w:rsidRPr="0056593E">
              <w:rPr>
                <w:rFonts w:eastAsia="Calibri" w:cs="Arial"/>
                <w:b/>
                <w:color w:val="E3322D"/>
                <w:sz w:val="24"/>
                <w:szCs w:val="24"/>
              </w:rPr>
              <w:t>Communities can access services and support when they need them</w:t>
            </w:r>
          </w:p>
        </w:tc>
      </w:tr>
    </w:tbl>
    <w:p w14:paraId="189016BF" w14:textId="77777777" w:rsidR="00360A8F" w:rsidRDefault="00D01BC3" w:rsidP="00B85CD8">
      <w:pPr>
        <w:spacing w:after="0" w:line="240" w:lineRule="auto"/>
        <w:rPr>
          <w:sz w:val="28"/>
          <w:szCs w:val="28"/>
        </w:rPr>
        <w:sectPr w:rsidR="00360A8F" w:rsidSect="0056593E">
          <w:pgSz w:w="16838" w:h="11906" w:orient="landscape"/>
          <w:pgMar w:top="310" w:right="1440" w:bottom="1440" w:left="1440" w:header="708" w:footer="708" w:gutter="0"/>
          <w:cols w:space="708"/>
          <w:docGrid w:linePitch="360"/>
        </w:sectPr>
      </w:pPr>
      <w:r w:rsidRPr="00C02CE5">
        <w:rPr>
          <w:noProof/>
        </w:rPr>
        <mc:AlternateContent>
          <mc:Choice Requires="wps">
            <w:drawing>
              <wp:anchor distT="0" distB="0" distL="114300" distR="114300" simplePos="0" relativeHeight="251678720" behindDoc="0" locked="0" layoutInCell="1" allowOverlap="1" wp14:anchorId="18901824" wp14:editId="18901825">
                <wp:simplePos x="0" y="0"/>
                <wp:positionH relativeFrom="leftMargin">
                  <wp:posOffset>-85976</wp:posOffset>
                </wp:positionH>
                <wp:positionV relativeFrom="page">
                  <wp:posOffset>-6110</wp:posOffset>
                </wp:positionV>
                <wp:extent cx="581025" cy="7712710"/>
                <wp:effectExtent l="0" t="0" r="9525" b="2540"/>
                <wp:wrapNone/>
                <wp:docPr id="41710713" name="Rectangle 41710713"/>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189018BF" w14:textId="77777777" w:rsidR="00890A34" w:rsidRPr="00C02CE5" w:rsidRDefault="00D01BC3" w:rsidP="0056593E">
                            <w:pPr>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824" id="Rectangle 41710713" o:spid="_x0000_s1078" style="position:absolute;margin-left:-6.75pt;margin-top:-.5pt;width:45.75pt;height:607.3pt;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" fillcolor="#89be2b" stroked="f" strokeweight="1pt">
                <v:textbox style="layout-flow:vertical;mso-layout-flow-alt:bottom-to-top">
                  <w:txbxContent>
                    <w:p w14:paraId="189018BF" w14:textId="77777777" w:rsidR="00890A34" w:rsidRPr="00C02CE5" w:rsidRDefault="00D01BC3" w:rsidP="0056593E">
                      <w:pPr>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v:textbox>
                <w10:wrap anchorx="margin" anchory="page"/>
              </v:rect>
            </w:pict>
          </mc:Fallback>
        </mc:AlternateContent>
      </w:r>
    </w:p>
    <w:tbl>
      <w:tblPr>
        <w:tblStyle w:val="TableGrid"/>
        <w:tblW w:w="695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846"/>
        <w:gridCol w:w="6104"/>
      </w:tblGrid>
      <w:tr w:rsidR="006E39AB" w14:paraId="189016C2" w14:textId="77777777" w:rsidTr="00B85CD8">
        <w:trPr>
          <w:trHeight w:val="622"/>
        </w:trPr>
        <w:tc>
          <w:tcPr>
            <w:tcW w:w="846" w:type="dxa"/>
            <w:vAlign w:val="center"/>
          </w:tcPr>
          <w:p w14:paraId="189016C0" w14:textId="77777777" w:rsidR="0056593E" w:rsidRDefault="00D01BC3" w:rsidP="00B85CD8">
            <w:pPr>
              <w:jc w:val="center"/>
            </w:pPr>
            <w:r w:rsidRPr="0077663E">
              <w:rPr>
                <w:rFonts w:eastAsia="Calibri" w:cs="Times New Roman"/>
                <w:noProof/>
              </w:rPr>
              <w:drawing>
                <wp:anchor distT="0" distB="0" distL="114300" distR="114300" simplePos="0" relativeHeight="251680768" behindDoc="0" locked="0" layoutInCell="1" allowOverlap="1" wp14:anchorId="18901826" wp14:editId="18901827">
                  <wp:simplePos x="0" y="0"/>
                  <wp:positionH relativeFrom="column">
                    <wp:posOffset>4446</wp:posOffset>
                  </wp:positionH>
                  <wp:positionV relativeFrom="paragraph">
                    <wp:posOffset>13335</wp:posOffset>
                  </wp:positionV>
                  <wp:extent cx="342900" cy="382597"/>
                  <wp:effectExtent l="0" t="0" r="0" b="0"/>
                  <wp:wrapNone/>
                  <wp:docPr id="41710715" name="Picture 4171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47811"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l="11627" t="9941" r="18605" b="11696"/>
                          <a:stretch>
                            <a:fillRect/>
                          </a:stretch>
                        </pic:blipFill>
                        <pic:spPr bwMode="auto">
                          <a:xfrm>
                            <a:off x="0" y="0"/>
                            <a:ext cx="344855" cy="3847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04" w:type="dxa"/>
            <w:shd w:val="clear" w:color="auto" w:fill="FF9797"/>
            <w:vAlign w:val="center"/>
          </w:tcPr>
          <w:p w14:paraId="189016C1" w14:textId="77777777" w:rsidR="0056593E" w:rsidRPr="001B07C7" w:rsidRDefault="00D01BC3" w:rsidP="00890A34">
            <w:pPr>
              <w:rPr>
                <w:rFonts w:cs="Arial"/>
                <w:b/>
                <w:bCs/>
                <w:color w:val="FFFFFF" w:themeColor="background1"/>
                <w:lang w:val="en-US"/>
              </w:rPr>
            </w:pPr>
            <w:r w:rsidRPr="001B07C7">
              <w:rPr>
                <w:rFonts w:cs="Arial"/>
                <w:b/>
                <w:bCs/>
                <w:sz w:val="28"/>
                <w:szCs w:val="28"/>
                <w:lang w:val="en-US"/>
              </w:rPr>
              <w:t>Key Achievements 2020/21</w:t>
            </w:r>
          </w:p>
        </w:tc>
      </w:tr>
      <w:tr w:rsidR="006E39AB" w14:paraId="189016C4" w14:textId="77777777" w:rsidTr="00613E91">
        <w:trPr>
          <w:trHeight w:val="333"/>
        </w:trPr>
        <w:tc>
          <w:tcPr>
            <w:tcW w:w="6950" w:type="dxa"/>
            <w:gridSpan w:val="2"/>
            <w:shd w:val="clear" w:color="auto" w:fill="FF9797"/>
          </w:tcPr>
          <w:p w14:paraId="189016C3" w14:textId="77777777" w:rsidR="0056593E" w:rsidRPr="00FA5D0A" w:rsidRDefault="00D01BC3" w:rsidP="00FA5D0A">
            <w:pPr>
              <w:pStyle w:val="ListParagraph"/>
              <w:numPr>
                <w:ilvl w:val="0"/>
                <w:numId w:val="48"/>
              </w:numPr>
              <w:rPr>
                <w:rFonts w:ascii="Segoe UI" w:eastAsia="Times New Roman" w:hAnsi="Segoe UI" w:cs="Segoe UI"/>
                <w:sz w:val="21"/>
                <w:szCs w:val="21"/>
                <w:lang w:eastAsia="en-GB"/>
              </w:rPr>
            </w:pPr>
            <w:r w:rsidRPr="00FA5D0A">
              <w:rPr>
                <w:rFonts w:cs="Arial"/>
                <w:b/>
                <w:bCs/>
              </w:rPr>
              <w:t>1</w:t>
            </w:r>
            <w:r>
              <w:rPr>
                <w:rFonts w:cs="Arial"/>
                <w:b/>
                <w:bCs/>
              </w:rPr>
              <w:t>,</w:t>
            </w:r>
            <w:r w:rsidRPr="00FA5D0A">
              <w:rPr>
                <w:rFonts w:cs="Arial"/>
                <w:b/>
                <w:bCs/>
              </w:rPr>
              <w:t>016</w:t>
            </w:r>
            <w:r w:rsidRPr="00FA5D0A">
              <w:rPr>
                <w:rFonts w:cs="Arial"/>
              </w:rPr>
              <w:t xml:space="preserve"> residents benefitted from opportunities created by the </w:t>
            </w:r>
            <w:proofErr w:type="gramStart"/>
            <w:r w:rsidRPr="00FA5D0A">
              <w:rPr>
                <w:rFonts w:cs="Arial"/>
              </w:rPr>
              <w:t>communities</w:t>
            </w:r>
            <w:proofErr w:type="gramEnd"/>
            <w:r w:rsidRPr="00FA5D0A">
              <w:rPr>
                <w:rFonts w:cs="Arial"/>
              </w:rPr>
              <w:t xml:space="preserve"> team. This includes initiatives such as the Dementia Friends training, School Uniform Swap, Winter Warmth and South Ribble in Bloom Children’s competition. </w:t>
            </w:r>
          </w:p>
        </w:tc>
      </w:tr>
    </w:tbl>
    <w:p w14:paraId="189016C5" w14:textId="77777777" w:rsidR="00360A8F" w:rsidRDefault="00CA0A06" w:rsidP="00613E91">
      <w:pPr>
        <w:spacing w:after="0" w:line="240" w:lineRule="auto"/>
        <w:contextualSpacing/>
        <w:rPr>
          <w:sz w:val="28"/>
          <w:szCs w:val="28"/>
        </w:rPr>
      </w:pPr>
    </w:p>
    <w:tbl>
      <w:tblPr>
        <w:tblStyle w:val="TableGrid"/>
        <w:tblW w:w="6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115"/>
      </w:tblGrid>
      <w:tr w:rsidR="006E39AB" w14:paraId="189016C8" w14:textId="77777777" w:rsidTr="00B85CD8">
        <w:trPr>
          <w:trHeight w:val="885"/>
        </w:trPr>
        <w:tc>
          <w:tcPr>
            <w:tcW w:w="851" w:type="dxa"/>
            <w:shd w:val="clear" w:color="auto" w:fill="auto"/>
          </w:tcPr>
          <w:p w14:paraId="189016C6" w14:textId="77777777" w:rsidR="004D3DEF" w:rsidRPr="00D87867" w:rsidRDefault="00D01BC3" w:rsidP="00613E91">
            <w:pPr>
              <w:contextualSpacing/>
              <w:rPr>
                <w:rFonts w:cs="Arial"/>
              </w:rPr>
            </w:pPr>
            <w:r w:rsidRPr="00D87867">
              <w:rPr>
                <w:rFonts w:cs="Arial"/>
                <w:noProof/>
              </w:rPr>
              <w:drawing>
                <wp:anchor distT="0" distB="0" distL="114300" distR="114300" simplePos="0" relativeHeight="251693056" behindDoc="0" locked="0" layoutInCell="1" allowOverlap="1" wp14:anchorId="18901828" wp14:editId="18901829">
                  <wp:simplePos x="0" y="0"/>
                  <wp:positionH relativeFrom="column">
                    <wp:posOffset>0</wp:posOffset>
                  </wp:positionH>
                  <wp:positionV relativeFrom="paragraph">
                    <wp:posOffset>4445</wp:posOffset>
                  </wp:positionV>
                  <wp:extent cx="409575" cy="456991"/>
                  <wp:effectExtent l="0" t="0" r="0" b="635"/>
                  <wp:wrapNone/>
                  <wp:docPr id="41710716" name="Picture 4171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1965"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l="11627" t="9941" r="18605" b="11696"/>
                          <a:stretch>
                            <a:fillRect/>
                          </a:stretch>
                        </pic:blipFill>
                        <pic:spPr bwMode="auto">
                          <a:xfrm>
                            <a:off x="0" y="0"/>
                            <a:ext cx="416108" cy="464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15" w:type="dxa"/>
            <w:shd w:val="clear" w:color="auto" w:fill="auto"/>
            <w:vAlign w:val="center"/>
          </w:tcPr>
          <w:p w14:paraId="189016C7" w14:textId="77777777" w:rsidR="00DA1C1B" w:rsidRPr="00D87867" w:rsidRDefault="00D01BC3" w:rsidP="00613E91">
            <w:pPr>
              <w:contextualSpacing/>
              <w:rPr>
                <w:rFonts w:cs="Arial"/>
              </w:rPr>
            </w:pPr>
            <w:r>
              <w:rPr>
                <w:rFonts w:eastAsia="Times New Roman"/>
                <w:noProof/>
              </w:rPr>
              <w:drawing>
                <wp:anchor distT="0" distB="0" distL="114300" distR="114300" simplePos="0" relativeHeight="251694080" behindDoc="0" locked="0" layoutInCell="1" allowOverlap="1" wp14:anchorId="1890182A" wp14:editId="1890182B">
                  <wp:simplePos x="0" y="0"/>
                  <wp:positionH relativeFrom="column">
                    <wp:posOffset>-1562100</wp:posOffset>
                  </wp:positionH>
                  <wp:positionV relativeFrom="paragraph">
                    <wp:posOffset>-635</wp:posOffset>
                  </wp:positionV>
                  <wp:extent cx="1447800" cy="942975"/>
                  <wp:effectExtent l="0" t="0" r="0" b="9525"/>
                  <wp:wrapSquare wrapText="bothSides"/>
                  <wp:docPr id="41710717" name="Picture 417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22938" name="Picture 5"/>
                          <pic:cNvPicPr>
                            <a:picLocks noChangeAspect="1" noChangeArrowheads="1"/>
                          </pic:cNvPicPr>
                        </pic:nvPicPr>
                        <pic:blipFill>
                          <a:blip r:embed="rId29" r:link="rId30" cstate="print">
                            <a:extLst>
                              <a:ext uri="{28A0092B-C50C-407E-A947-70E740481C1C}">
                                <a14:useLocalDpi xmlns:a14="http://schemas.microsoft.com/office/drawing/2010/main" val="0"/>
                              </a:ext>
                            </a:extLst>
                          </a:blip>
                          <a:stretch>
                            <a:fillRect/>
                          </a:stretch>
                        </pic:blipFill>
                        <pic:spPr bwMode="auto">
                          <a:xfrm>
                            <a:off x="0" y="0"/>
                            <a:ext cx="14478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7867">
              <w:rPr>
                <w:rFonts w:cs="Arial"/>
              </w:rPr>
              <w:t xml:space="preserve">11 community conversations </w:t>
            </w:r>
            <w:r>
              <w:rPr>
                <w:rFonts w:cs="Arial"/>
              </w:rPr>
              <w:t xml:space="preserve">events </w:t>
            </w:r>
            <w:r w:rsidRPr="00D87867">
              <w:rPr>
                <w:rFonts w:cs="Arial"/>
              </w:rPr>
              <w:t>where</w:t>
            </w:r>
            <w:r>
              <w:rPr>
                <w:rFonts w:cs="Arial"/>
              </w:rPr>
              <w:t xml:space="preserve"> successfully </w:t>
            </w:r>
            <w:r w:rsidRPr="00D87867">
              <w:rPr>
                <w:rFonts w:cs="Arial"/>
              </w:rPr>
              <w:t>held across the borough</w:t>
            </w:r>
            <w:r>
              <w:rPr>
                <w:rFonts w:cs="Arial"/>
              </w:rPr>
              <w:t>, taking place in each neighbourhood area and engaging with 278 members of the public. The informal events provided members of the community the opportunity to get to know their local councillors, where they could share any ideas or concerns.</w:t>
            </w:r>
          </w:p>
        </w:tc>
      </w:tr>
    </w:tbl>
    <w:p w14:paraId="189016C9" w14:textId="77777777" w:rsidR="0056593E" w:rsidRDefault="00CA0A06" w:rsidP="00613E91">
      <w:pPr>
        <w:spacing w:after="0" w:line="240" w:lineRule="auto"/>
        <w:contextualSpacing/>
        <w:rPr>
          <w:b/>
          <w:bCs/>
          <w:sz w:val="28"/>
          <w:szCs w:val="28"/>
        </w:rPr>
      </w:pPr>
    </w:p>
    <w:tbl>
      <w:tblPr>
        <w:tblStyle w:val="TableGrid"/>
        <w:tblW w:w="695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846"/>
        <w:gridCol w:w="6109"/>
      </w:tblGrid>
      <w:tr w:rsidR="006E39AB" w14:paraId="189016D3" w14:textId="77777777" w:rsidTr="00B85CD8">
        <w:trPr>
          <w:trHeight w:val="965"/>
        </w:trPr>
        <w:tc>
          <w:tcPr>
            <w:tcW w:w="846" w:type="dxa"/>
            <w:shd w:val="clear" w:color="auto" w:fill="auto"/>
          </w:tcPr>
          <w:p w14:paraId="189016CA" w14:textId="77777777" w:rsidR="0056593E" w:rsidRPr="00D87867" w:rsidRDefault="00D01BC3" w:rsidP="00613E91">
            <w:pPr>
              <w:contextualSpacing/>
              <w:rPr>
                <w:rFonts w:cs="Arial"/>
              </w:rPr>
            </w:pPr>
            <w:r w:rsidRPr="00D87867">
              <w:rPr>
                <w:rFonts w:cs="Arial"/>
                <w:noProof/>
              </w:rPr>
              <w:drawing>
                <wp:anchor distT="0" distB="0" distL="114300" distR="114300" simplePos="0" relativeHeight="251681792" behindDoc="0" locked="0" layoutInCell="1" allowOverlap="1" wp14:anchorId="1890182C" wp14:editId="1890182D">
                  <wp:simplePos x="0" y="0"/>
                  <wp:positionH relativeFrom="column">
                    <wp:posOffset>0</wp:posOffset>
                  </wp:positionH>
                  <wp:positionV relativeFrom="paragraph">
                    <wp:posOffset>4445</wp:posOffset>
                  </wp:positionV>
                  <wp:extent cx="409575" cy="456991"/>
                  <wp:effectExtent l="0" t="0" r="0" b="635"/>
                  <wp:wrapNone/>
                  <wp:docPr id="41710718" name="Picture 4171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7702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l="11627" t="9941" r="18605" b="11696"/>
                          <a:stretch>
                            <a:fillRect/>
                          </a:stretch>
                        </pic:blipFill>
                        <pic:spPr bwMode="auto">
                          <a:xfrm>
                            <a:off x="0" y="0"/>
                            <a:ext cx="416108" cy="464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09" w:type="dxa"/>
            <w:shd w:val="clear" w:color="auto" w:fill="FF9797"/>
            <w:vAlign w:val="center"/>
          </w:tcPr>
          <w:p w14:paraId="189016CB" w14:textId="77777777" w:rsidR="007C7624" w:rsidRDefault="00D01BC3" w:rsidP="00613E91">
            <w:pPr>
              <w:contextualSpacing/>
              <w:rPr>
                <w:rFonts w:cs="Arial"/>
              </w:rPr>
            </w:pPr>
            <w:r>
              <w:rPr>
                <w:rFonts w:cs="Arial"/>
              </w:rPr>
              <w:t xml:space="preserve">Action plans for each community hub area have been agreed with </w:t>
            </w:r>
            <w:proofErr w:type="gramStart"/>
            <w:r>
              <w:rPr>
                <w:rFonts w:cs="Arial"/>
              </w:rPr>
              <w:t>a number of</w:t>
            </w:r>
            <w:proofErr w:type="gramEnd"/>
            <w:r>
              <w:rPr>
                <w:rFonts w:cs="Arial"/>
              </w:rPr>
              <w:t xml:space="preserve"> projects delivered.  Examples of some projects being delivered include:</w:t>
            </w:r>
          </w:p>
          <w:p w14:paraId="189016CC" w14:textId="77777777" w:rsidR="009B2F1D" w:rsidRDefault="00CA0A06" w:rsidP="00613E91">
            <w:pPr>
              <w:contextualSpacing/>
              <w:rPr>
                <w:rFonts w:cs="Arial"/>
              </w:rPr>
            </w:pPr>
          </w:p>
          <w:p w14:paraId="189016CD" w14:textId="77777777" w:rsidR="007C7624" w:rsidRDefault="00D01BC3" w:rsidP="007C7624">
            <w:pPr>
              <w:pStyle w:val="ListParagraph"/>
              <w:numPr>
                <w:ilvl w:val="0"/>
                <w:numId w:val="49"/>
              </w:numPr>
              <w:rPr>
                <w:rFonts w:cs="Arial"/>
              </w:rPr>
            </w:pPr>
            <w:r w:rsidRPr="007C7624">
              <w:rPr>
                <w:rFonts w:cs="Arial"/>
              </w:rPr>
              <w:t>‘Living Room Live’ (an online version of Penwortham Live Community Music Festival)</w:t>
            </w:r>
            <w:r>
              <w:rPr>
                <w:rFonts w:cs="Arial"/>
              </w:rPr>
              <w:t>.</w:t>
            </w:r>
          </w:p>
          <w:p w14:paraId="189016CE" w14:textId="77777777" w:rsidR="0056593E" w:rsidRDefault="00D01BC3" w:rsidP="007C7624">
            <w:pPr>
              <w:pStyle w:val="ListParagraph"/>
              <w:numPr>
                <w:ilvl w:val="0"/>
                <w:numId w:val="49"/>
              </w:numPr>
              <w:rPr>
                <w:rFonts w:cs="Arial"/>
              </w:rPr>
            </w:pPr>
            <w:r>
              <w:rPr>
                <w:rFonts w:cs="Arial"/>
              </w:rPr>
              <w:t>P</w:t>
            </w:r>
            <w:r w:rsidRPr="007C7624">
              <w:rPr>
                <w:rFonts w:cs="Arial"/>
              </w:rPr>
              <w:t>rovision of plants and trees to the new Peace Garden at the rear of the Civic Centre.</w:t>
            </w:r>
          </w:p>
          <w:p w14:paraId="189016CF" w14:textId="77777777" w:rsidR="007C7624" w:rsidRDefault="00D01BC3" w:rsidP="007C7624">
            <w:pPr>
              <w:pStyle w:val="ListParagraph"/>
              <w:numPr>
                <w:ilvl w:val="0"/>
                <w:numId w:val="49"/>
              </w:numPr>
              <w:rPr>
                <w:rFonts w:cs="Arial"/>
              </w:rPr>
            </w:pPr>
            <w:r>
              <w:rPr>
                <w:rFonts w:eastAsia="Times New Roman"/>
              </w:rPr>
              <w:t xml:space="preserve">In partnership with the local Dementia Action Alliance, the council has </w:t>
            </w:r>
            <w:r w:rsidRPr="007C7624">
              <w:rPr>
                <w:rFonts w:cs="Arial"/>
              </w:rPr>
              <w:t xml:space="preserve">renewed South </w:t>
            </w:r>
            <w:proofErr w:type="spellStart"/>
            <w:r w:rsidRPr="007C7624">
              <w:rPr>
                <w:rFonts w:cs="Arial"/>
              </w:rPr>
              <w:t>Ribble’s</w:t>
            </w:r>
            <w:proofErr w:type="spellEnd"/>
            <w:r w:rsidRPr="007C7624">
              <w:rPr>
                <w:rFonts w:cs="Arial"/>
              </w:rPr>
              <w:t xml:space="preserve"> Dementia Friendly Borough Status for 2021/22</w:t>
            </w:r>
          </w:p>
          <w:p w14:paraId="189016D0" w14:textId="77777777" w:rsidR="007C7624" w:rsidRPr="007C7624" w:rsidRDefault="00D01BC3" w:rsidP="007C7624">
            <w:pPr>
              <w:pStyle w:val="ListParagraph"/>
              <w:numPr>
                <w:ilvl w:val="0"/>
                <w:numId w:val="49"/>
              </w:numPr>
              <w:rPr>
                <w:rFonts w:cs="Arial"/>
              </w:rPr>
            </w:pPr>
            <w:r>
              <w:rPr>
                <w:rFonts w:eastAsia="Times New Roman"/>
              </w:rPr>
              <w:t xml:space="preserve">£30,000 has been secured from the Lancashire Environment Fund to create a new dipping platform at </w:t>
            </w:r>
            <w:proofErr w:type="spellStart"/>
            <w:r>
              <w:rPr>
                <w:rFonts w:eastAsia="Times New Roman"/>
              </w:rPr>
              <w:t>Farington</w:t>
            </w:r>
            <w:proofErr w:type="spellEnd"/>
            <w:r>
              <w:rPr>
                <w:rFonts w:eastAsia="Times New Roman"/>
              </w:rPr>
              <w:t xml:space="preserve"> Lodges</w:t>
            </w:r>
          </w:p>
          <w:p w14:paraId="189016D1" w14:textId="77777777" w:rsidR="007C7624" w:rsidRPr="007C7624" w:rsidRDefault="00D01BC3" w:rsidP="007C7624">
            <w:pPr>
              <w:pStyle w:val="ListParagraph"/>
              <w:numPr>
                <w:ilvl w:val="0"/>
                <w:numId w:val="49"/>
              </w:numPr>
              <w:rPr>
                <w:rFonts w:cs="Arial"/>
              </w:rPr>
            </w:pPr>
            <w:r>
              <w:rPr>
                <w:rFonts w:eastAsia="Times New Roman"/>
              </w:rPr>
              <w:t>Bamber Bridge, Lostock Hall and Walton le Dale Community Hub has provided match funding to Holland House Residents Association to fund a community defibrillator on the external wall of Walton le Dale Junior FC changing rooms.</w:t>
            </w:r>
          </w:p>
          <w:p w14:paraId="189016D2" w14:textId="77777777" w:rsidR="007C7624" w:rsidRPr="007C7624" w:rsidRDefault="00D01BC3" w:rsidP="007C7624">
            <w:pPr>
              <w:pStyle w:val="ListParagraph"/>
              <w:numPr>
                <w:ilvl w:val="0"/>
                <w:numId w:val="49"/>
              </w:numPr>
              <w:rPr>
                <w:rFonts w:cs="Arial"/>
              </w:rPr>
            </w:pPr>
            <w:r>
              <w:rPr>
                <w:rFonts w:cs="Arial"/>
              </w:rPr>
              <w:t>Improvements are underway to Church Road Gardens in Bamber Bridge,</w:t>
            </w:r>
            <w:r>
              <w:t xml:space="preserve"> </w:t>
            </w:r>
            <w:r w:rsidRPr="007C7624">
              <w:rPr>
                <w:rFonts w:cs="Arial"/>
              </w:rPr>
              <w:t xml:space="preserve">with a key feature commemorating the 1943 Battle </w:t>
            </w:r>
            <w:proofErr w:type="gramStart"/>
            <w:r w:rsidRPr="007C7624">
              <w:rPr>
                <w:rFonts w:cs="Arial"/>
              </w:rPr>
              <w:t>Of</w:t>
            </w:r>
            <w:proofErr w:type="gramEnd"/>
            <w:r w:rsidRPr="007C7624">
              <w:rPr>
                <w:rFonts w:cs="Arial"/>
              </w:rPr>
              <w:t xml:space="preserve"> Bamber Bridge</w:t>
            </w:r>
            <w:r>
              <w:rPr>
                <w:rFonts w:cs="Arial"/>
              </w:rPr>
              <w:t>. The university of Central Lancashire (U</w:t>
            </w:r>
            <w:r>
              <w:rPr>
                <w:rFonts w:eastAsia="Times New Roman"/>
              </w:rPr>
              <w:t>CLAN) and Preston Black History Group have been supporting the council on an historically accurate account of the event.</w:t>
            </w:r>
          </w:p>
        </w:tc>
      </w:tr>
    </w:tbl>
    <w:p w14:paraId="189016D4" w14:textId="77777777" w:rsidR="0056593E" w:rsidRDefault="00CA0A06" w:rsidP="00613E91">
      <w:pPr>
        <w:spacing w:after="0" w:line="240" w:lineRule="auto"/>
        <w:contextualSpacing/>
        <w:rPr>
          <w:sz w:val="28"/>
          <w:szCs w:val="28"/>
        </w:rPr>
      </w:pPr>
    </w:p>
    <w:tbl>
      <w:tblPr>
        <w:tblStyle w:val="TableGrid"/>
        <w:tblW w:w="6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6153"/>
      </w:tblGrid>
      <w:tr w:rsidR="006E39AB" w14:paraId="189016D7" w14:textId="77777777" w:rsidTr="00B85CD8">
        <w:trPr>
          <w:trHeight w:val="594"/>
        </w:trPr>
        <w:tc>
          <w:tcPr>
            <w:tcW w:w="820" w:type="dxa"/>
            <w:shd w:val="clear" w:color="auto" w:fill="auto"/>
          </w:tcPr>
          <w:p w14:paraId="189016D5" w14:textId="77777777" w:rsidR="00E74C04" w:rsidRPr="00DA1C1B" w:rsidRDefault="00D01BC3" w:rsidP="00613E91">
            <w:pPr>
              <w:contextualSpacing/>
              <w:rPr>
                <w:rFonts w:cs="Arial"/>
                <w:sz w:val="20"/>
                <w:szCs w:val="20"/>
              </w:rPr>
            </w:pPr>
            <w:r w:rsidRPr="00DA1C1B">
              <w:rPr>
                <w:rFonts w:cs="Arial"/>
                <w:noProof/>
                <w:sz w:val="20"/>
                <w:szCs w:val="20"/>
              </w:rPr>
              <w:drawing>
                <wp:anchor distT="0" distB="0" distL="114300" distR="114300" simplePos="0" relativeHeight="251682816" behindDoc="0" locked="0" layoutInCell="1" allowOverlap="1" wp14:anchorId="1890182E" wp14:editId="1890182F">
                  <wp:simplePos x="0" y="0"/>
                  <wp:positionH relativeFrom="column">
                    <wp:posOffset>0</wp:posOffset>
                  </wp:positionH>
                  <wp:positionV relativeFrom="paragraph">
                    <wp:posOffset>4445</wp:posOffset>
                  </wp:positionV>
                  <wp:extent cx="409575" cy="456991"/>
                  <wp:effectExtent l="0" t="0" r="0" b="635"/>
                  <wp:wrapNone/>
                  <wp:docPr id="940674881" name="Picture 94067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6474"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l="11627" t="9941" r="18605" b="11696"/>
                          <a:stretch>
                            <a:fillRect/>
                          </a:stretch>
                        </pic:blipFill>
                        <pic:spPr bwMode="auto">
                          <a:xfrm>
                            <a:off x="0" y="0"/>
                            <a:ext cx="416108" cy="464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53" w:type="dxa"/>
            <w:shd w:val="clear" w:color="auto" w:fill="auto"/>
            <w:vAlign w:val="center"/>
          </w:tcPr>
          <w:p w14:paraId="189016D6" w14:textId="77777777" w:rsidR="00E74C04" w:rsidRPr="00D87867" w:rsidRDefault="00D01BC3" w:rsidP="00613E91">
            <w:pPr>
              <w:contextualSpacing/>
              <w:rPr>
                <w:rFonts w:cs="Arial"/>
              </w:rPr>
            </w:pPr>
            <w:r w:rsidRPr="00D87867">
              <w:rPr>
                <w:rFonts w:cs="Arial"/>
              </w:rPr>
              <w:t xml:space="preserve">A foodbank network has been established, supporting residents with food, cleaning products, toiletries, pet food and baby related goods.  The foodbank network ensures there is a co-ordinated approach between members. All foodbanks in the network are registered food providers with Environmental Health to ensure the appropriate safeguarding and governance arrangements are in place. </w:t>
            </w:r>
          </w:p>
        </w:tc>
      </w:tr>
    </w:tbl>
    <w:p w14:paraId="189016D8" w14:textId="77777777" w:rsidR="0056593E" w:rsidRDefault="00CA0A06" w:rsidP="00613E91">
      <w:pPr>
        <w:spacing w:after="0" w:line="240" w:lineRule="auto"/>
        <w:contextualSpacing/>
        <w:rPr>
          <w:sz w:val="28"/>
          <w:szCs w:val="28"/>
        </w:rPr>
      </w:pPr>
    </w:p>
    <w:tbl>
      <w:tblPr>
        <w:tblStyle w:val="TableGrid"/>
        <w:tblW w:w="72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865"/>
        <w:gridCol w:w="6411"/>
      </w:tblGrid>
      <w:tr w:rsidR="006E39AB" w14:paraId="189016DB" w14:textId="77777777" w:rsidTr="00DA1C1B">
        <w:trPr>
          <w:trHeight w:val="683"/>
        </w:trPr>
        <w:tc>
          <w:tcPr>
            <w:tcW w:w="865" w:type="dxa"/>
            <w:shd w:val="clear" w:color="auto" w:fill="auto"/>
          </w:tcPr>
          <w:p w14:paraId="189016D9" w14:textId="77777777" w:rsidR="00E74C04" w:rsidRPr="00D87867" w:rsidRDefault="00D01BC3" w:rsidP="00613E91">
            <w:pPr>
              <w:contextualSpacing/>
              <w:rPr>
                <w:rFonts w:cs="Arial"/>
              </w:rPr>
            </w:pPr>
            <w:r w:rsidRPr="00D87867">
              <w:rPr>
                <w:rFonts w:cs="Arial"/>
                <w:noProof/>
              </w:rPr>
              <w:drawing>
                <wp:anchor distT="0" distB="0" distL="114300" distR="114300" simplePos="0" relativeHeight="251683840" behindDoc="0" locked="0" layoutInCell="1" allowOverlap="1" wp14:anchorId="18901830" wp14:editId="18901831">
                  <wp:simplePos x="0" y="0"/>
                  <wp:positionH relativeFrom="column">
                    <wp:posOffset>0</wp:posOffset>
                  </wp:positionH>
                  <wp:positionV relativeFrom="paragraph">
                    <wp:posOffset>4445</wp:posOffset>
                  </wp:positionV>
                  <wp:extent cx="409575" cy="456991"/>
                  <wp:effectExtent l="0" t="0" r="0" b="635"/>
                  <wp:wrapNone/>
                  <wp:docPr id="940674883" name="Picture 94067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26856"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l="11627" t="9941" r="18605" b="11696"/>
                          <a:stretch>
                            <a:fillRect/>
                          </a:stretch>
                        </pic:blipFill>
                        <pic:spPr bwMode="auto">
                          <a:xfrm>
                            <a:off x="0" y="0"/>
                            <a:ext cx="416108" cy="464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411" w:type="dxa"/>
            <w:shd w:val="clear" w:color="auto" w:fill="FF9797"/>
            <w:vAlign w:val="center"/>
          </w:tcPr>
          <w:p w14:paraId="189016DA" w14:textId="77777777" w:rsidR="00E74C04" w:rsidRPr="00D87867" w:rsidRDefault="00D01BC3" w:rsidP="00613E91">
            <w:pPr>
              <w:contextualSpacing/>
              <w:rPr>
                <w:rFonts w:cs="Arial"/>
              </w:rPr>
            </w:pPr>
            <w:r w:rsidRPr="00D87867">
              <w:rPr>
                <w:rFonts w:cs="Arial"/>
              </w:rPr>
              <w:t xml:space="preserve">The council have secured a mental health first aid training package for staff and lead members through Lancashire Mind. The mental </w:t>
            </w:r>
            <w:proofErr w:type="gramStart"/>
            <w:r w:rsidRPr="00D87867">
              <w:rPr>
                <w:rFonts w:cs="Arial"/>
              </w:rPr>
              <w:t>health  training</w:t>
            </w:r>
            <w:proofErr w:type="gramEnd"/>
            <w:r w:rsidRPr="00D87867">
              <w:rPr>
                <w:rFonts w:cs="Arial"/>
              </w:rPr>
              <w:t xml:space="preserve"> will provide the necessary skills and knowledge to effectively support people’s mental health In addition, a “Youth mental health support services’ directory has been published on the </w:t>
            </w:r>
            <w:r>
              <w:rPr>
                <w:rFonts w:cs="Arial"/>
              </w:rPr>
              <w:t>c</w:t>
            </w:r>
            <w:r w:rsidRPr="00D87867">
              <w:rPr>
                <w:rFonts w:cs="Arial"/>
              </w:rPr>
              <w:t>ouncil</w:t>
            </w:r>
            <w:r>
              <w:rPr>
                <w:rFonts w:cs="Arial"/>
              </w:rPr>
              <w:t>’</w:t>
            </w:r>
            <w:r w:rsidRPr="00D87867">
              <w:rPr>
                <w:rFonts w:cs="Arial"/>
              </w:rPr>
              <w:t>s website to raise awareness of metal health services both locally and nationally</w:t>
            </w:r>
            <w:r>
              <w:rPr>
                <w:rFonts w:cs="Arial"/>
              </w:rPr>
              <w:t>.</w:t>
            </w:r>
          </w:p>
        </w:tc>
      </w:tr>
    </w:tbl>
    <w:p w14:paraId="189016DC" w14:textId="77777777" w:rsidR="009B2F1D" w:rsidRDefault="00CA0A06" w:rsidP="00613E91">
      <w:pPr>
        <w:spacing w:after="0" w:line="240" w:lineRule="auto"/>
        <w:contextualSpacing/>
        <w:rPr>
          <w:sz w:val="28"/>
          <w:szCs w:val="28"/>
        </w:rPr>
        <w:sectPr w:rsidR="009B2F1D" w:rsidSect="00DA1C1B">
          <w:type w:val="continuous"/>
          <w:pgSz w:w="16838" w:h="11906" w:orient="landscape"/>
          <w:pgMar w:top="142" w:right="1440" w:bottom="425" w:left="1440" w:header="709" w:footer="0" w:gutter="0"/>
          <w:cols w:num="2" w:space="708"/>
          <w:docGrid w:linePitch="360"/>
        </w:sectPr>
      </w:pPr>
    </w:p>
    <w:p w14:paraId="189016DD" w14:textId="77777777" w:rsidR="00613E91" w:rsidRDefault="00CA0A06" w:rsidP="00613E91">
      <w:pPr>
        <w:spacing w:after="0" w:line="240" w:lineRule="auto"/>
        <w:contextualSpacing/>
        <w:rPr>
          <w:sz w:val="28"/>
          <w:szCs w:val="28"/>
        </w:rPr>
      </w:pPr>
    </w:p>
    <w:p w14:paraId="189016DE" w14:textId="77777777" w:rsidR="009B2F1D" w:rsidRDefault="00CA0A06" w:rsidP="00613E91">
      <w:pPr>
        <w:spacing w:after="0" w:line="240" w:lineRule="auto"/>
        <w:contextualSpacing/>
        <w:rPr>
          <w:sz w:val="28"/>
          <w:szCs w:val="28"/>
        </w:rPr>
      </w:pP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2619"/>
        <w:gridCol w:w="4759"/>
        <w:gridCol w:w="5064"/>
      </w:tblGrid>
      <w:tr w:rsidR="006E39AB" w14:paraId="189016E1" w14:textId="77777777" w:rsidTr="00D9435D">
        <w:trPr>
          <w:trHeight w:val="1274"/>
        </w:trPr>
        <w:tc>
          <w:tcPr>
            <w:tcW w:w="2159" w:type="dxa"/>
            <w:vAlign w:val="center"/>
          </w:tcPr>
          <w:p w14:paraId="189016DF" w14:textId="77777777" w:rsidR="009B2F1D" w:rsidRDefault="00D01BC3" w:rsidP="00D9435D">
            <w:pPr>
              <w:rPr>
                <w:rFonts w:cs="Arial"/>
                <w:b/>
                <w:noProof/>
              </w:rPr>
            </w:pPr>
            <w:r w:rsidRPr="0077663E">
              <w:rPr>
                <w:rFonts w:eastAsia="Calibri" w:cs="Times New Roman"/>
                <w:noProof/>
              </w:rPr>
              <w:drawing>
                <wp:anchor distT="0" distB="0" distL="114300" distR="114300" simplePos="0" relativeHeight="251754496" behindDoc="0" locked="0" layoutInCell="1" allowOverlap="1" wp14:anchorId="18901832" wp14:editId="18901833">
                  <wp:simplePos x="0" y="0"/>
                  <wp:positionH relativeFrom="column">
                    <wp:posOffset>264795</wp:posOffset>
                  </wp:positionH>
                  <wp:positionV relativeFrom="paragraph">
                    <wp:posOffset>13335</wp:posOffset>
                  </wp:positionV>
                  <wp:extent cx="704850" cy="785495"/>
                  <wp:effectExtent l="0" t="0" r="0" b="0"/>
                  <wp:wrapNone/>
                  <wp:docPr id="114429825" name="Picture 11442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6689"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l="11627" t="9941" r="18605" b="11696"/>
                          <a:stretch>
                            <a:fillRect/>
                          </a:stretch>
                        </pic:blipFill>
                        <pic:spPr bwMode="auto">
                          <a:xfrm>
                            <a:off x="0" y="0"/>
                            <a:ext cx="70485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42" w:type="dxa"/>
            <w:gridSpan w:val="3"/>
            <w:vAlign w:val="center"/>
          </w:tcPr>
          <w:p w14:paraId="189016E0" w14:textId="77777777" w:rsidR="009B2F1D" w:rsidRPr="007C7624" w:rsidRDefault="00D01BC3" w:rsidP="00D9435D">
            <w:pPr>
              <w:rPr>
                <w:rFonts w:cs="Arial"/>
                <w:b/>
                <w:noProof/>
                <w:color w:val="E3322D"/>
                <w:sz w:val="72"/>
                <w:szCs w:val="72"/>
              </w:rPr>
            </w:pPr>
            <w:r w:rsidRPr="0056593E">
              <w:rPr>
                <w:rFonts w:cs="Arial"/>
                <w:b/>
                <w:noProof/>
                <w:color w:val="E3322D"/>
                <w:sz w:val="72"/>
                <w:szCs w:val="72"/>
              </w:rPr>
              <w:t xml:space="preserve">Thriving Communities </w:t>
            </w:r>
          </w:p>
        </w:tc>
      </w:tr>
      <w:tr w:rsidR="006E39AB" w14:paraId="189016E5" w14:textId="77777777" w:rsidTr="00D9435D">
        <w:trPr>
          <w:trHeight w:val="577"/>
        </w:trPr>
        <w:tc>
          <w:tcPr>
            <w:tcW w:w="4778" w:type="dxa"/>
            <w:gridSpan w:val="2"/>
            <w:shd w:val="clear" w:color="auto" w:fill="auto"/>
          </w:tcPr>
          <w:p w14:paraId="189016E2" w14:textId="77777777" w:rsidR="009B2F1D" w:rsidRPr="0056593E" w:rsidRDefault="00D01BC3" w:rsidP="00D9435D">
            <w:pPr>
              <w:rPr>
                <w:rFonts w:cs="Arial"/>
                <w:b/>
                <w:noProof/>
                <w:sz w:val="24"/>
                <w:szCs w:val="24"/>
              </w:rPr>
            </w:pPr>
            <w:r w:rsidRPr="0056593E">
              <w:rPr>
                <w:rFonts w:eastAsia="Calibri" w:cs="Arial"/>
                <w:b/>
                <w:color w:val="E3322D"/>
                <w:sz w:val="24"/>
                <w:szCs w:val="24"/>
              </w:rPr>
              <w:t>Residents have positive mental health</w:t>
            </w:r>
          </w:p>
        </w:tc>
        <w:tc>
          <w:tcPr>
            <w:tcW w:w="4759" w:type="dxa"/>
            <w:shd w:val="clear" w:color="auto" w:fill="auto"/>
          </w:tcPr>
          <w:p w14:paraId="189016E3" w14:textId="77777777" w:rsidR="009B2F1D" w:rsidRPr="0056593E" w:rsidRDefault="00D01BC3" w:rsidP="00D9435D">
            <w:pPr>
              <w:rPr>
                <w:rFonts w:cs="Arial"/>
                <w:b/>
                <w:noProof/>
                <w:sz w:val="24"/>
                <w:szCs w:val="24"/>
              </w:rPr>
            </w:pPr>
            <w:r w:rsidRPr="0056593E">
              <w:rPr>
                <w:rFonts w:eastAsia="Calibri" w:cs="Arial"/>
                <w:b/>
                <w:color w:val="E3322D"/>
                <w:sz w:val="24"/>
                <w:szCs w:val="24"/>
              </w:rPr>
              <w:t>People get involved and have a sense of belonging</w:t>
            </w:r>
          </w:p>
        </w:tc>
        <w:tc>
          <w:tcPr>
            <w:tcW w:w="5064" w:type="dxa"/>
            <w:shd w:val="clear" w:color="auto" w:fill="auto"/>
          </w:tcPr>
          <w:p w14:paraId="189016E4" w14:textId="77777777" w:rsidR="009B2F1D" w:rsidRPr="0056593E" w:rsidRDefault="00D01BC3" w:rsidP="00D9435D">
            <w:pPr>
              <w:rPr>
                <w:rFonts w:cs="Arial"/>
                <w:b/>
                <w:noProof/>
                <w:sz w:val="24"/>
                <w:szCs w:val="24"/>
              </w:rPr>
            </w:pPr>
            <w:r w:rsidRPr="0056593E">
              <w:rPr>
                <w:rFonts w:eastAsia="Calibri" w:cs="Arial"/>
                <w:b/>
                <w:color w:val="E3322D"/>
                <w:sz w:val="24"/>
                <w:szCs w:val="24"/>
              </w:rPr>
              <w:t>Communities can access services and support when they need them</w:t>
            </w:r>
          </w:p>
        </w:tc>
      </w:tr>
    </w:tbl>
    <w:p w14:paraId="189016E6" w14:textId="77777777" w:rsidR="009B2F1D" w:rsidRDefault="00CA0A06" w:rsidP="00613E91">
      <w:pPr>
        <w:spacing w:after="0" w:line="240" w:lineRule="auto"/>
        <w:contextualSpacing/>
        <w:rPr>
          <w:sz w:val="28"/>
          <w:szCs w:val="28"/>
        </w:rPr>
      </w:pPr>
    </w:p>
    <w:p w14:paraId="189016E7" w14:textId="77777777" w:rsidR="009B2F1D" w:rsidRDefault="00CA0A06" w:rsidP="00613E91">
      <w:pPr>
        <w:spacing w:after="0" w:line="240" w:lineRule="auto"/>
        <w:contextualSpacing/>
        <w:rPr>
          <w:sz w:val="28"/>
          <w:szCs w:val="28"/>
        </w:rPr>
        <w:sectPr w:rsidR="009B2F1D" w:rsidSect="009B2F1D">
          <w:type w:val="continuous"/>
          <w:pgSz w:w="16838" w:h="11906" w:orient="landscape"/>
          <w:pgMar w:top="142" w:right="1440" w:bottom="425" w:left="1440" w:header="709" w:footer="0" w:gutter="0"/>
          <w:cols w:space="708"/>
          <w:docGrid w:linePitch="360"/>
        </w:sectPr>
      </w:pPr>
    </w:p>
    <w:tbl>
      <w:tblPr>
        <w:tblStyle w:val="TableGrid"/>
        <w:tblW w:w="6859"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22"/>
        <w:gridCol w:w="5837"/>
      </w:tblGrid>
      <w:tr w:rsidR="006E39AB" w14:paraId="189016EB" w14:textId="77777777" w:rsidTr="00D9435D">
        <w:trPr>
          <w:trHeight w:val="1190"/>
        </w:trPr>
        <w:tc>
          <w:tcPr>
            <w:tcW w:w="1022" w:type="dxa"/>
            <w:shd w:val="clear" w:color="auto" w:fill="auto"/>
          </w:tcPr>
          <w:p w14:paraId="189016E8" w14:textId="77777777" w:rsidR="009B2F1D" w:rsidRPr="00D87867" w:rsidRDefault="00D01BC3" w:rsidP="00D9435D">
            <w:pPr>
              <w:contextualSpacing/>
              <w:rPr>
                <w:rFonts w:cs="Arial"/>
              </w:rPr>
            </w:pPr>
            <w:r w:rsidRPr="00D87867">
              <w:rPr>
                <w:rFonts w:cs="Arial"/>
                <w:noProof/>
              </w:rPr>
              <w:drawing>
                <wp:anchor distT="0" distB="0" distL="114300" distR="114300" simplePos="0" relativeHeight="251755520" behindDoc="0" locked="0" layoutInCell="1" allowOverlap="1" wp14:anchorId="18901834" wp14:editId="18901835">
                  <wp:simplePos x="0" y="0"/>
                  <wp:positionH relativeFrom="column">
                    <wp:posOffset>0</wp:posOffset>
                  </wp:positionH>
                  <wp:positionV relativeFrom="paragraph">
                    <wp:posOffset>4445</wp:posOffset>
                  </wp:positionV>
                  <wp:extent cx="409575" cy="456991"/>
                  <wp:effectExtent l="0" t="0" r="0" b="635"/>
                  <wp:wrapNone/>
                  <wp:docPr id="940674887" name="Picture 94067488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85102"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l="11627" t="9941" r="18605" b="11696"/>
                          <a:stretch>
                            <a:fillRect/>
                          </a:stretch>
                        </pic:blipFill>
                        <pic:spPr bwMode="auto">
                          <a:xfrm>
                            <a:off x="0" y="0"/>
                            <a:ext cx="416108" cy="464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37" w:type="dxa"/>
            <w:shd w:val="clear" w:color="auto" w:fill="FF9797"/>
            <w:vAlign w:val="center"/>
          </w:tcPr>
          <w:p w14:paraId="189016E9" w14:textId="77777777" w:rsidR="009B2F1D" w:rsidRDefault="00D01BC3" w:rsidP="00D9435D">
            <w:pPr>
              <w:contextualSpacing/>
              <w:rPr>
                <w:rFonts w:cs="Arial"/>
              </w:rPr>
            </w:pPr>
            <w:r>
              <w:rPr>
                <w:rFonts w:cs="Arial"/>
              </w:rPr>
              <w:t xml:space="preserve">The council awarded more than £21,000 to a range of community projects across South Ribble. The projects that received funding include the premises at Bamber Bridge Foodbank, changing facilities at Gregson Lane </w:t>
            </w:r>
            <w:r w:rsidRPr="00EE1F2C">
              <w:rPr>
                <w:rFonts w:cs="Arial"/>
                <w:color w:val="000000" w:themeColor="text1"/>
              </w:rPr>
              <w:t>Playing Fields</w:t>
            </w:r>
            <w:r>
              <w:rPr>
                <w:rFonts w:cs="Arial"/>
                <w:color w:val="000000" w:themeColor="text1"/>
              </w:rPr>
              <w:t>, Fo</w:t>
            </w:r>
            <w:r w:rsidRPr="00A742BE">
              <w:rPr>
                <w:rFonts w:cs="Arial"/>
              </w:rPr>
              <w:t xml:space="preserve">otpath improvements </w:t>
            </w:r>
            <w:r>
              <w:rPr>
                <w:rFonts w:cs="Arial"/>
              </w:rPr>
              <w:t xml:space="preserve">at </w:t>
            </w:r>
            <w:proofErr w:type="spellStart"/>
            <w:r>
              <w:rPr>
                <w:rFonts w:cs="Arial"/>
              </w:rPr>
              <w:t>Farington</w:t>
            </w:r>
            <w:proofErr w:type="spellEnd"/>
            <w:r>
              <w:rPr>
                <w:rFonts w:cs="Arial"/>
              </w:rPr>
              <w:t xml:space="preserve"> Lodges, entrance to the Eagle &amp; Child Bowling Club, New signage for the St Mary’s and </w:t>
            </w:r>
            <w:proofErr w:type="spellStart"/>
            <w:r>
              <w:rPr>
                <w:rFonts w:cs="Arial"/>
              </w:rPr>
              <w:t>Rawstorne</w:t>
            </w:r>
            <w:proofErr w:type="spellEnd"/>
            <w:r>
              <w:rPr>
                <w:rFonts w:cs="Arial"/>
              </w:rPr>
              <w:t xml:space="preserve"> Road Conservation Areas and </w:t>
            </w:r>
            <w:r w:rsidRPr="000B755D">
              <w:rPr>
                <w:rFonts w:cs="Arial"/>
              </w:rPr>
              <w:t xml:space="preserve">facilitate </w:t>
            </w:r>
            <w:r>
              <w:rPr>
                <w:rFonts w:cs="Arial"/>
              </w:rPr>
              <w:t xml:space="preserve">additional </w:t>
            </w:r>
            <w:r w:rsidRPr="008C76B4">
              <w:rPr>
                <w:rFonts w:cs="Arial"/>
                <w:color w:val="000000" w:themeColor="text1"/>
              </w:rPr>
              <w:t>mental health awareness</w:t>
            </w:r>
            <w:r>
              <w:rPr>
                <w:rFonts w:cs="Arial"/>
                <w:color w:val="000000" w:themeColor="text1"/>
              </w:rPr>
              <w:t xml:space="preserve"> activity. </w:t>
            </w:r>
            <w:r>
              <w:rPr>
                <w:rFonts w:cs="Arial"/>
              </w:rPr>
              <w:t>A sum of £25,000 is available through the council’s Community Hubs Boost Fund each year.</w:t>
            </w:r>
          </w:p>
          <w:p w14:paraId="189016EA" w14:textId="77777777" w:rsidR="009B2F1D" w:rsidRPr="00D87867" w:rsidRDefault="00CA0A06" w:rsidP="00D9435D">
            <w:pPr>
              <w:contextualSpacing/>
              <w:rPr>
                <w:rFonts w:cs="Arial"/>
              </w:rPr>
            </w:pPr>
          </w:p>
        </w:tc>
      </w:tr>
    </w:tbl>
    <w:p w14:paraId="189016EC" w14:textId="77777777" w:rsidR="009B2F1D" w:rsidRDefault="00CA0A06" w:rsidP="009B2F1D">
      <w:pPr>
        <w:spacing w:after="0" w:line="240" w:lineRule="auto"/>
        <w:contextualSpacing/>
        <w:rPr>
          <w:sz w:val="28"/>
          <w:szCs w:val="28"/>
        </w:rPr>
      </w:pPr>
    </w:p>
    <w:p w14:paraId="189016ED" w14:textId="77777777" w:rsidR="009B2F1D" w:rsidRDefault="00CA0A06" w:rsidP="009B2F1D">
      <w:pPr>
        <w:spacing w:after="0" w:line="240" w:lineRule="auto"/>
        <w:contextualSpacing/>
        <w:rPr>
          <w:sz w:val="28"/>
          <w:szCs w:val="28"/>
        </w:rPr>
      </w:pPr>
    </w:p>
    <w:p w14:paraId="189016EE" w14:textId="77777777" w:rsidR="009B2F1D" w:rsidRDefault="00CA0A06" w:rsidP="009B2F1D">
      <w:pPr>
        <w:spacing w:after="0" w:line="240" w:lineRule="auto"/>
        <w:contextualSpacing/>
        <w:rPr>
          <w:sz w:val="28"/>
          <w:szCs w:val="28"/>
        </w:rPr>
      </w:pPr>
    </w:p>
    <w:p w14:paraId="189016EF" w14:textId="77777777" w:rsidR="009B2F1D" w:rsidRDefault="00CA0A06" w:rsidP="009B2F1D">
      <w:pPr>
        <w:spacing w:after="0" w:line="240" w:lineRule="auto"/>
        <w:contextualSpacing/>
        <w:rPr>
          <w:sz w:val="28"/>
          <w:szCs w:val="28"/>
        </w:rPr>
      </w:pPr>
    </w:p>
    <w:p w14:paraId="189016F0" w14:textId="77777777" w:rsidR="009B2F1D" w:rsidRDefault="00CA0A06" w:rsidP="009B2F1D">
      <w:pPr>
        <w:spacing w:after="0" w:line="240" w:lineRule="auto"/>
        <w:contextualSpacing/>
        <w:rPr>
          <w:sz w:val="28"/>
          <w:szCs w:val="28"/>
        </w:rPr>
      </w:pPr>
    </w:p>
    <w:p w14:paraId="189016F1" w14:textId="77777777" w:rsidR="009B2F1D" w:rsidRDefault="00CA0A06" w:rsidP="009B2F1D">
      <w:pPr>
        <w:spacing w:after="0" w:line="240" w:lineRule="auto"/>
        <w:contextualSpacing/>
        <w:rPr>
          <w:sz w:val="28"/>
          <w:szCs w:val="28"/>
        </w:rPr>
      </w:pPr>
    </w:p>
    <w:p w14:paraId="189016F2" w14:textId="77777777" w:rsidR="009B2F1D" w:rsidRDefault="00CA0A06" w:rsidP="009B2F1D">
      <w:pPr>
        <w:spacing w:after="0" w:line="240" w:lineRule="auto"/>
        <w:contextualSpacing/>
        <w:rPr>
          <w:sz w:val="28"/>
          <w:szCs w:val="28"/>
        </w:rPr>
      </w:pPr>
    </w:p>
    <w:p w14:paraId="189016F3" w14:textId="77777777" w:rsidR="009B2F1D" w:rsidRDefault="00CA0A06" w:rsidP="009B2F1D">
      <w:pPr>
        <w:spacing w:after="0" w:line="240" w:lineRule="auto"/>
        <w:contextualSpacing/>
        <w:rPr>
          <w:sz w:val="28"/>
          <w:szCs w:val="28"/>
        </w:rPr>
      </w:pPr>
    </w:p>
    <w:p w14:paraId="189016F4" w14:textId="77777777" w:rsidR="009B2F1D" w:rsidRDefault="00CA0A06" w:rsidP="009B2F1D">
      <w:pPr>
        <w:spacing w:after="0" w:line="240" w:lineRule="auto"/>
        <w:contextualSpacing/>
        <w:rPr>
          <w:sz w:val="28"/>
          <w:szCs w:val="28"/>
        </w:rPr>
      </w:pPr>
    </w:p>
    <w:p w14:paraId="189016F5" w14:textId="77777777" w:rsidR="009B2F1D" w:rsidRDefault="00CA0A06" w:rsidP="009B2F1D">
      <w:pPr>
        <w:spacing w:after="0" w:line="240" w:lineRule="auto"/>
        <w:contextualSpacing/>
        <w:rPr>
          <w:sz w:val="28"/>
          <w:szCs w:val="28"/>
        </w:rPr>
      </w:pPr>
    </w:p>
    <w:p w14:paraId="189016F6" w14:textId="77777777" w:rsidR="009B2F1D" w:rsidRDefault="00CA0A06" w:rsidP="009B2F1D">
      <w:pPr>
        <w:spacing w:after="0" w:line="240" w:lineRule="auto"/>
        <w:contextualSpacing/>
        <w:rPr>
          <w:sz w:val="28"/>
          <w:szCs w:val="28"/>
        </w:rPr>
      </w:pPr>
    </w:p>
    <w:p w14:paraId="189016F7" w14:textId="77777777" w:rsidR="009B2F1D" w:rsidRDefault="00CA0A06" w:rsidP="009B2F1D">
      <w:pPr>
        <w:spacing w:after="0" w:line="240" w:lineRule="auto"/>
        <w:contextualSpacing/>
        <w:rPr>
          <w:sz w:val="28"/>
          <w:szCs w:val="28"/>
        </w:rPr>
      </w:pPr>
    </w:p>
    <w:p w14:paraId="189016F8" w14:textId="77777777" w:rsidR="009B2F1D" w:rsidRDefault="00CA0A06" w:rsidP="009B2F1D">
      <w:pPr>
        <w:spacing w:after="0" w:line="240" w:lineRule="auto"/>
        <w:contextualSpacing/>
        <w:rPr>
          <w:sz w:val="28"/>
          <w:szCs w:val="28"/>
        </w:rPr>
      </w:pPr>
    </w:p>
    <w:p w14:paraId="189016F9" w14:textId="77777777" w:rsidR="009B2F1D" w:rsidRDefault="00CA0A06" w:rsidP="009B2F1D">
      <w:pPr>
        <w:spacing w:after="0" w:line="240" w:lineRule="auto"/>
        <w:contextualSpacing/>
        <w:rPr>
          <w:sz w:val="28"/>
          <w:szCs w:val="28"/>
        </w:rPr>
      </w:pPr>
    </w:p>
    <w:p w14:paraId="189016FA" w14:textId="77777777" w:rsidR="009B2F1D" w:rsidRDefault="00CA0A06" w:rsidP="009B2F1D">
      <w:pPr>
        <w:spacing w:after="0" w:line="240" w:lineRule="auto"/>
        <w:contextualSpacing/>
        <w:rPr>
          <w:sz w:val="28"/>
          <w:szCs w:val="28"/>
        </w:rPr>
      </w:pPr>
    </w:p>
    <w:p w14:paraId="189016FB" w14:textId="77777777" w:rsidR="009B2F1D" w:rsidRDefault="00CA0A06" w:rsidP="009B2F1D">
      <w:pPr>
        <w:spacing w:after="0" w:line="240" w:lineRule="auto"/>
        <w:contextualSpacing/>
        <w:rPr>
          <w:sz w:val="28"/>
          <w:szCs w:val="28"/>
        </w:rPr>
      </w:pPr>
    </w:p>
    <w:p w14:paraId="189016FC" w14:textId="77777777" w:rsidR="009B2F1D" w:rsidRDefault="00D01BC3" w:rsidP="009B2F1D">
      <w:pPr>
        <w:spacing w:after="0" w:line="240" w:lineRule="auto"/>
        <w:contextualSpacing/>
        <w:rPr>
          <w:sz w:val="28"/>
          <w:szCs w:val="28"/>
        </w:rPr>
      </w:pPr>
      <w:r w:rsidRPr="00C02CE5">
        <w:rPr>
          <w:noProof/>
        </w:rPr>
        <mc:AlternateContent>
          <mc:Choice Requires="wps">
            <w:drawing>
              <wp:anchor distT="0" distB="0" distL="114300" distR="114300" simplePos="0" relativeHeight="251752448" behindDoc="0" locked="0" layoutInCell="1" allowOverlap="1" wp14:anchorId="18901836" wp14:editId="18901837">
                <wp:simplePos x="0" y="0"/>
                <wp:positionH relativeFrom="leftMargin">
                  <wp:posOffset>-85725</wp:posOffset>
                </wp:positionH>
                <wp:positionV relativeFrom="page">
                  <wp:posOffset>-5715</wp:posOffset>
                </wp:positionV>
                <wp:extent cx="581025" cy="7712710"/>
                <wp:effectExtent l="0" t="0" r="9525" b="2540"/>
                <wp:wrapNone/>
                <wp:docPr id="114429824" name="Rectangle 114429824"/>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189018C0" w14:textId="77777777" w:rsidR="009B2F1D" w:rsidRPr="00C02CE5" w:rsidRDefault="00D01BC3" w:rsidP="009B2F1D">
                            <w:pPr>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836" id="Rectangle 114429824" o:spid="_x0000_s1079" style="position:absolute;margin-left:-6.75pt;margin-top:-.45pt;width:45.75pt;height:607.3pt;z-index:251752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" fillcolor="#89be2b" stroked="f" strokeweight="1pt">
                <v:textbox style="layout-flow:vertical;mso-layout-flow-alt:bottom-to-top">
                  <w:txbxContent>
                    <w:p w14:paraId="189018C0" w14:textId="77777777" w:rsidR="009B2F1D" w:rsidRPr="00C02CE5" w:rsidRDefault="00D01BC3" w:rsidP="009B2F1D">
                      <w:pPr>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v:textbox>
                <w10:wrap anchorx="margin" anchory="page"/>
              </v:rect>
            </w:pict>
          </mc:Fallback>
        </mc:AlternateContent>
      </w:r>
      <w:r w:rsidRPr="00C02CE5">
        <w:rPr>
          <w:noProof/>
        </w:rPr>
        <mc:AlternateContent>
          <mc:Choice Requires="wps">
            <w:drawing>
              <wp:anchor distT="0" distB="0" distL="114300" distR="114300" simplePos="0" relativeHeight="251750400" behindDoc="0" locked="0" layoutInCell="1" allowOverlap="1" wp14:anchorId="18901838" wp14:editId="18901839">
                <wp:simplePos x="0" y="0"/>
                <wp:positionH relativeFrom="leftMargin">
                  <wp:posOffset>-85725</wp:posOffset>
                </wp:positionH>
                <wp:positionV relativeFrom="page">
                  <wp:posOffset>-5715</wp:posOffset>
                </wp:positionV>
                <wp:extent cx="581025" cy="7712710"/>
                <wp:effectExtent l="0" t="0" r="9525" b="2540"/>
                <wp:wrapNone/>
                <wp:docPr id="31" name="Rectangle 31"/>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189018C1" w14:textId="77777777" w:rsidR="009B2F1D" w:rsidRPr="00C02CE5" w:rsidRDefault="00D01BC3" w:rsidP="009B2F1D">
                            <w:pPr>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838" id="Rectangle 31" o:spid="_x0000_s1080" style="position:absolute;margin-left:-6.75pt;margin-top:-.45pt;width:45.75pt;height:607.3pt;z-index:251750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" fillcolor="#89be2b" stroked="f" strokeweight="1pt">
                <v:textbox style="layout-flow:vertical;mso-layout-flow-alt:bottom-to-top">
                  <w:txbxContent>
                    <w:p w14:paraId="189018C1" w14:textId="77777777" w:rsidR="009B2F1D" w:rsidRPr="00C02CE5" w:rsidRDefault="00D01BC3" w:rsidP="009B2F1D">
                      <w:pPr>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v:textbox>
                <w10:wrap anchorx="margin" anchory="page"/>
              </v:rect>
            </w:pict>
          </mc:Fallback>
        </mc:AlternateContent>
      </w:r>
    </w:p>
    <w:tbl>
      <w:tblPr>
        <w:tblStyle w:val="TableGrid"/>
        <w:tblW w:w="6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6118"/>
      </w:tblGrid>
      <w:tr w:rsidR="006E39AB" w14:paraId="18901700" w14:textId="77777777" w:rsidTr="009B2F1D">
        <w:trPr>
          <w:trHeight w:val="663"/>
        </w:trPr>
        <w:tc>
          <w:tcPr>
            <w:tcW w:w="802" w:type="dxa"/>
            <w:shd w:val="clear" w:color="auto" w:fill="auto"/>
          </w:tcPr>
          <w:p w14:paraId="189016FD" w14:textId="77777777" w:rsidR="00890A34" w:rsidRPr="00D87867" w:rsidRDefault="00D01BC3" w:rsidP="00613E91">
            <w:pPr>
              <w:contextualSpacing/>
              <w:rPr>
                <w:rFonts w:cs="Arial"/>
              </w:rPr>
            </w:pPr>
            <w:r w:rsidRPr="00D87867">
              <w:rPr>
                <w:rFonts w:cs="Arial"/>
                <w:noProof/>
              </w:rPr>
              <w:drawing>
                <wp:anchor distT="0" distB="0" distL="114300" distR="114300" simplePos="0" relativeHeight="251684864" behindDoc="0" locked="0" layoutInCell="1" allowOverlap="1" wp14:anchorId="1890183A" wp14:editId="1890183B">
                  <wp:simplePos x="0" y="0"/>
                  <wp:positionH relativeFrom="column">
                    <wp:posOffset>0</wp:posOffset>
                  </wp:positionH>
                  <wp:positionV relativeFrom="paragraph">
                    <wp:posOffset>4445</wp:posOffset>
                  </wp:positionV>
                  <wp:extent cx="409575" cy="456991"/>
                  <wp:effectExtent l="0" t="0" r="0" b="635"/>
                  <wp:wrapNone/>
                  <wp:docPr id="940674885" name="Picture 94067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93861"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l="11627" t="9941" r="18605" b="11696"/>
                          <a:stretch>
                            <a:fillRect/>
                          </a:stretch>
                        </pic:blipFill>
                        <pic:spPr bwMode="auto">
                          <a:xfrm>
                            <a:off x="0" y="0"/>
                            <a:ext cx="416108" cy="464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18" w:type="dxa"/>
            <w:shd w:val="clear" w:color="auto" w:fill="auto"/>
            <w:vAlign w:val="center"/>
          </w:tcPr>
          <w:p w14:paraId="189016FE" w14:textId="77777777" w:rsidR="00890A34" w:rsidRDefault="00D01BC3" w:rsidP="00613E91">
            <w:pPr>
              <w:contextualSpacing/>
              <w:rPr>
                <w:rFonts w:cs="Arial"/>
              </w:rPr>
            </w:pPr>
            <w:r>
              <w:rPr>
                <w:rFonts w:cs="Arial"/>
              </w:rPr>
              <w:t>The c</w:t>
            </w:r>
            <w:r w:rsidRPr="005A43FF">
              <w:rPr>
                <w:rFonts w:cs="Arial"/>
              </w:rPr>
              <w:t xml:space="preserve">ouncil </w:t>
            </w:r>
            <w:r>
              <w:rPr>
                <w:rFonts w:cs="Arial"/>
              </w:rPr>
              <w:t xml:space="preserve">has </w:t>
            </w:r>
            <w:r w:rsidRPr="005A43FF">
              <w:rPr>
                <w:rFonts w:cs="Arial"/>
              </w:rPr>
              <w:t>retain</w:t>
            </w:r>
            <w:r>
              <w:rPr>
                <w:rFonts w:cs="Arial"/>
              </w:rPr>
              <w:t>ed the</w:t>
            </w:r>
            <w:r w:rsidRPr="005A43FF">
              <w:rPr>
                <w:rFonts w:cs="Arial"/>
              </w:rPr>
              <w:t xml:space="preserve"> prestigious Silver Award</w:t>
            </w:r>
            <w:r>
              <w:rPr>
                <w:rFonts w:cs="Arial"/>
              </w:rPr>
              <w:t xml:space="preserve"> in the Defence Employer Recognition Scheme (ERS)</w:t>
            </w:r>
            <w:r w:rsidRPr="005A43FF">
              <w:rPr>
                <w:rFonts w:cs="Arial"/>
              </w:rPr>
              <w:t xml:space="preserve"> from Ministry of Defence</w:t>
            </w:r>
            <w:r>
              <w:rPr>
                <w:rFonts w:cs="Arial"/>
              </w:rPr>
              <w:t>.</w:t>
            </w:r>
            <w:r w:rsidRPr="00CB63F4">
              <w:rPr>
                <w:rFonts w:cs="Arial"/>
              </w:rPr>
              <w:t xml:space="preserve"> The</w:t>
            </w:r>
            <w:r>
              <w:rPr>
                <w:rFonts w:cs="Arial"/>
              </w:rPr>
              <w:t xml:space="preserve"> ERS</w:t>
            </w:r>
            <w:r w:rsidRPr="00CB63F4">
              <w:rPr>
                <w:rFonts w:cs="Arial"/>
              </w:rPr>
              <w:t xml:space="preserve"> recognises employers who support members of the Armed Forces community and their families</w:t>
            </w:r>
            <w:r>
              <w:rPr>
                <w:rFonts w:cs="Arial"/>
              </w:rPr>
              <w:t xml:space="preserve"> and</w:t>
            </w:r>
            <w:r w:rsidRPr="00CB63F4">
              <w:rPr>
                <w:rFonts w:cs="Arial"/>
              </w:rPr>
              <w:t xml:space="preserve"> inspire others to do the same.</w:t>
            </w:r>
            <w:r>
              <w:rPr>
                <w:rFonts w:cs="Arial"/>
              </w:rPr>
              <w:t xml:space="preserve"> </w:t>
            </w:r>
            <w:r w:rsidRPr="00CB63F4">
              <w:rPr>
                <w:rFonts w:cs="Arial"/>
              </w:rPr>
              <w:t xml:space="preserve">This includes employing current and former service personnel and </w:t>
            </w:r>
            <w:r w:rsidRPr="00646AF6">
              <w:rPr>
                <w:rFonts w:cs="Arial"/>
              </w:rPr>
              <w:t xml:space="preserve">demonstrating flexibility to allow </w:t>
            </w:r>
            <w:r w:rsidRPr="00CB63F4">
              <w:rPr>
                <w:rFonts w:cs="Arial"/>
              </w:rPr>
              <w:t>Reservists and Cadet Force Adult Volunteers to meet their commitments</w:t>
            </w:r>
            <w:r>
              <w:rPr>
                <w:rFonts w:cs="Arial"/>
              </w:rPr>
              <w:t xml:space="preserve"> in uniform</w:t>
            </w:r>
            <w:r w:rsidRPr="00CB63F4">
              <w:rPr>
                <w:rFonts w:cs="Arial"/>
              </w:rPr>
              <w:t>.</w:t>
            </w:r>
          </w:p>
          <w:p w14:paraId="189016FF" w14:textId="77777777" w:rsidR="009B2F1D" w:rsidRPr="00D87867" w:rsidRDefault="00CA0A06" w:rsidP="00613E91">
            <w:pPr>
              <w:contextualSpacing/>
              <w:rPr>
                <w:rFonts w:cs="Arial"/>
              </w:rPr>
            </w:pPr>
          </w:p>
        </w:tc>
      </w:tr>
    </w:tbl>
    <w:p w14:paraId="18901701" w14:textId="77777777" w:rsidR="00360A8F" w:rsidRDefault="00CA0A06" w:rsidP="00613E91">
      <w:pPr>
        <w:spacing w:after="0" w:line="240" w:lineRule="auto"/>
        <w:contextualSpacing/>
        <w:rPr>
          <w:sz w:val="28"/>
          <w:szCs w:val="28"/>
        </w:rPr>
      </w:pPr>
    </w:p>
    <w:p w14:paraId="18901702" w14:textId="77777777" w:rsidR="009B2F1D" w:rsidRDefault="00CA0A06" w:rsidP="00613E91">
      <w:pPr>
        <w:spacing w:after="0" w:line="240" w:lineRule="auto"/>
        <w:contextualSpacing/>
        <w:rPr>
          <w:sz w:val="28"/>
          <w:szCs w:val="28"/>
        </w:rPr>
      </w:pPr>
    </w:p>
    <w:p w14:paraId="18901703" w14:textId="77777777" w:rsidR="009B2F1D" w:rsidRDefault="00CA0A06" w:rsidP="00613E91">
      <w:pPr>
        <w:spacing w:after="0" w:line="240" w:lineRule="auto"/>
        <w:contextualSpacing/>
        <w:rPr>
          <w:sz w:val="28"/>
          <w:szCs w:val="28"/>
        </w:rPr>
      </w:pPr>
    </w:p>
    <w:p w14:paraId="18901704" w14:textId="77777777" w:rsidR="009B2F1D" w:rsidRDefault="00CA0A06" w:rsidP="00613E91">
      <w:pPr>
        <w:spacing w:after="0" w:line="240" w:lineRule="auto"/>
        <w:contextualSpacing/>
        <w:rPr>
          <w:sz w:val="28"/>
          <w:szCs w:val="28"/>
        </w:rPr>
      </w:pPr>
    </w:p>
    <w:p w14:paraId="18901705" w14:textId="77777777" w:rsidR="009B2F1D" w:rsidRDefault="00CA0A06" w:rsidP="00613E91">
      <w:pPr>
        <w:spacing w:after="0" w:line="240" w:lineRule="auto"/>
        <w:contextualSpacing/>
        <w:rPr>
          <w:sz w:val="28"/>
          <w:szCs w:val="28"/>
        </w:rPr>
      </w:pPr>
    </w:p>
    <w:p w14:paraId="18901706" w14:textId="77777777" w:rsidR="009B2F1D" w:rsidRDefault="00CA0A06" w:rsidP="00613E91">
      <w:pPr>
        <w:spacing w:after="0" w:line="240" w:lineRule="auto"/>
        <w:contextualSpacing/>
        <w:rPr>
          <w:sz w:val="28"/>
          <w:szCs w:val="28"/>
        </w:rPr>
      </w:pPr>
    </w:p>
    <w:p w14:paraId="18901707" w14:textId="77777777" w:rsidR="009B2F1D" w:rsidRDefault="00CA0A06" w:rsidP="00613E91">
      <w:pPr>
        <w:spacing w:after="0" w:line="240" w:lineRule="auto"/>
        <w:contextualSpacing/>
        <w:rPr>
          <w:sz w:val="28"/>
          <w:szCs w:val="28"/>
        </w:rPr>
      </w:pPr>
    </w:p>
    <w:p w14:paraId="18901708" w14:textId="77777777" w:rsidR="00CB5283" w:rsidRDefault="00CA0A06" w:rsidP="00360A8F">
      <w:pPr>
        <w:rPr>
          <w:sz w:val="28"/>
          <w:szCs w:val="28"/>
        </w:rPr>
        <w:sectPr w:rsidR="00CB5283" w:rsidSect="009B2F1D">
          <w:type w:val="continuous"/>
          <w:pgSz w:w="16838" w:h="11906" w:orient="landscape"/>
          <w:pgMar w:top="142" w:right="1440" w:bottom="425" w:left="1440" w:header="709" w:footer="0" w:gutter="0"/>
          <w:cols w:num="2" w:space="708"/>
          <w:docGrid w:linePitch="360"/>
        </w:sectPr>
      </w:pPr>
    </w:p>
    <w:tbl>
      <w:tblPr>
        <w:tblStyle w:val="TableGrid"/>
        <w:tblW w:w="14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2584"/>
        <w:gridCol w:w="4699"/>
        <w:gridCol w:w="4678"/>
      </w:tblGrid>
      <w:tr w:rsidR="006E39AB" w14:paraId="1890170C" w14:textId="77777777" w:rsidTr="00B85CD8">
        <w:trPr>
          <w:trHeight w:val="2188"/>
        </w:trPr>
        <w:tc>
          <w:tcPr>
            <w:tcW w:w="2161" w:type="dxa"/>
            <w:vAlign w:val="center"/>
          </w:tcPr>
          <w:p w14:paraId="18901709" w14:textId="77777777" w:rsidR="00890A34" w:rsidRDefault="00D01BC3" w:rsidP="00890A34">
            <w:pPr>
              <w:rPr>
                <w:rFonts w:cs="Arial"/>
                <w:b/>
                <w:noProof/>
              </w:rPr>
            </w:pPr>
            <w:r w:rsidRPr="003F121D">
              <w:rPr>
                <w:rFonts w:eastAsia="Calibri" w:cs="Times New Roman"/>
                <w:noProof/>
                <w:color w:val="8B3781"/>
              </w:rPr>
              <w:lastRenderedPageBreak/>
              <w:drawing>
                <wp:inline distT="0" distB="0" distL="0" distR="0" wp14:anchorId="1890183C" wp14:editId="1890183D">
                  <wp:extent cx="1219200" cy="1061049"/>
                  <wp:effectExtent l="0" t="0" r="0" b="6350"/>
                  <wp:docPr id="940674893" name="Picture 94067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53" name="Picture 2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228" t="16986" r="10846" b="16524"/>
                          <a:stretch>
                            <a:fillRect/>
                          </a:stretch>
                        </pic:blipFill>
                        <pic:spPr bwMode="auto">
                          <a:xfrm>
                            <a:off x="0" y="0"/>
                            <a:ext cx="1219200" cy="10610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961" w:type="dxa"/>
            <w:gridSpan w:val="3"/>
            <w:vAlign w:val="center"/>
          </w:tcPr>
          <w:p w14:paraId="1890170A" w14:textId="77777777" w:rsidR="00890A34" w:rsidRPr="00890A34" w:rsidRDefault="00D01BC3" w:rsidP="00890A34">
            <w:pPr>
              <w:rPr>
                <w:rFonts w:cs="Arial"/>
                <w:b/>
                <w:noProof/>
                <w:color w:val="8B3781"/>
                <w:sz w:val="72"/>
                <w:szCs w:val="72"/>
              </w:rPr>
            </w:pPr>
            <w:r w:rsidRPr="00890A34">
              <w:rPr>
                <w:rFonts w:cs="Arial"/>
                <w:b/>
                <w:noProof/>
                <w:color w:val="8B3781"/>
                <w:sz w:val="72"/>
                <w:szCs w:val="72"/>
              </w:rPr>
              <w:t xml:space="preserve">A FAIR LOCAL ECONOMY THAT WORKS FOR EVERYONE </w:t>
            </w:r>
          </w:p>
          <w:p w14:paraId="1890170B" w14:textId="77777777" w:rsidR="00890A34" w:rsidRDefault="00CA0A06" w:rsidP="00890A34">
            <w:pPr>
              <w:rPr>
                <w:rFonts w:cs="Arial"/>
                <w:b/>
                <w:noProof/>
              </w:rPr>
            </w:pPr>
          </w:p>
        </w:tc>
      </w:tr>
      <w:tr w:rsidR="006E39AB" w14:paraId="18901710" w14:textId="77777777" w:rsidTr="00B85CD8">
        <w:trPr>
          <w:trHeight w:val="586"/>
        </w:trPr>
        <w:tc>
          <w:tcPr>
            <w:tcW w:w="4745" w:type="dxa"/>
            <w:gridSpan w:val="2"/>
            <w:shd w:val="clear" w:color="auto" w:fill="auto"/>
            <w:vAlign w:val="center"/>
          </w:tcPr>
          <w:p w14:paraId="1890170D" w14:textId="77777777" w:rsidR="00890A34" w:rsidRPr="000660AA" w:rsidRDefault="00D01BC3" w:rsidP="00890A34">
            <w:pPr>
              <w:rPr>
                <w:rFonts w:cs="Arial"/>
                <w:b/>
                <w:noProof/>
                <w:sz w:val="24"/>
                <w:szCs w:val="24"/>
              </w:rPr>
            </w:pPr>
            <w:r w:rsidRPr="000660AA">
              <w:rPr>
                <w:rFonts w:eastAsia="Calibri" w:cs="Arial"/>
                <w:b/>
                <w:color w:val="8B3781"/>
                <w:sz w:val="24"/>
                <w:szCs w:val="24"/>
              </w:rPr>
              <w:t>Increases access to training and jobs</w:t>
            </w:r>
          </w:p>
        </w:tc>
        <w:tc>
          <w:tcPr>
            <w:tcW w:w="4699" w:type="dxa"/>
            <w:shd w:val="clear" w:color="auto" w:fill="auto"/>
            <w:vAlign w:val="center"/>
          </w:tcPr>
          <w:p w14:paraId="1890170E" w14:textId="77777777" w:rsidR="00890A34" w:rsidRPr="000660AA" w:rsidRDefault="00D01BC3" w:rsidP="00890A34">
            <w:pPr>
              <w:rPr>
                <w:rFonts w:cs="Arial"/>
                <w:b/>
                <w:noProof/>
                <w:sz w:val="24"/>
                <w:szCs w:val="24"/>
              </w:rPr>
            </w:pPr>
            <w:r w:rsidRPr="000660AA">
              <w:rPr>
                <w:rFonts w:eastAsia="Calibri" w:cs="Arial"/>
                <w:b/>
                <w:color w:val="8B3781"/>
                <w:sz w:val="24"/>
                <w:szCs w:val="24"/>
              </w:rPr>
              <w:t>Grows and supports sustainable businesses</w:t>
            </w:r>
          </w:p>
        </w:tc>
        <w:tc>
          <w:tcPr>
            <w:tcW w:w="4677" w:type="dxa"/>
            <w:shd w:val="clear" w:color="auto" w:fill="auto"/>
            <w:vAlign w:val="center"/>
          </w:tcPr>
          <w:p w14:paraId="1890170F" w14:textId="77777777" w:rsidR="00890A34" w:rsidRPr="000660AA" w:rsidRDefault="00D01BC3" w:rsidP="00890A34">
            <w:pPr>
              <w:rPr>
                <w:rFonts w:cs="Arial"/>
                <w:b/>
                <w:noProof/>
                <w:sz w:val="24"/>
                <w:szCs w:val="24"/>
              </w:rPr>
            </w:pPr>
            <w:r w:rsidRPr="000660AA">
              <w:rPr>
                <w:rFonts w:eastAsia="Calibri" w:cs="Arial"/>
                <w:b/>
                <w:color w:val="8B3781"/>
                <w:sz w:val="24"/>
                <w:szCs w:val="24"/>
              </w:rPr>
              <w:t>Invests in improving the borough</w:t>
            </w:r>
          </w:p>
        </w:tc>
      </w:tr>
    </w:tbl>
    <w:p w14:paraId="18901711" w14:textId="77777777" w:rsidR="00890A34" w:rsidRPr="000660AA" w:rsidRDefault="00D01BC3" w:rsidP="00360A8F">
      <w:pPr>
        <w:rPr>
          <w:sz w:val="24"/>
          <w:szCs w:val="24"/>
        </w:rPr>
        <w:sectPr w:rsidR="00890A34" w:rsidRPr="000660AA" w:rsidSect="00890A34">
          <w:pgSz w:w="16838" w:h="11906" w:orient="landscape"/>
          <w:pgMar w:top="709" w:right="1440" w:bottom="426" w:left="1440" w:header="708" w:footer="458" w:gutter="0"/>
          <w:cols w:space="708"/>
          <w:docGrid w:linePitch="360"/>
        </w:sectPr>
      </w:pPr>
      <w:r w:rsidRPr="000660AA">
        <w:rPr>
          <w:noProof/>
          <w:sz w:val="24"/>
          <w:szCs w:val="24"/>
        </w:rPr>
        <mc:AlternateContent>
          <mc:Choice Requires="wps">
            <w:drawing>
              <wp:anchor distT="0" distB="0" distL="114300" distR="114300" simplePos="0" relativeHeight="251698176" behindDoc="0" locked="0" layoutInCell="1" allowOverlap="1" wp14:anchorId="1890183E" wp14:editId="1890183F">
                <wp:simplePos x="0" y="0"/>
                <wp:positionH relativeFrom="leftMargin">
                  <wp:posOffset>-88900</wp:posOffset>
                </wp:positionH>
                <wp:positionV relativeFrom="page">
                  <wp:posOffset>6985</wp:posOffset>
                </wp:positionV>
                <wp:extent cx="581025" cy="7712710"/>
                <wp:effectExtent l="0" t="0" r="9525" b="2540"/>
                <wp:wrapNone/>
                <wp:docPr id="232" name="Rectangle 232"/>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189018C2" w14:textId="77777777" w:rsidR="00B85CD8" w:rsidRPr="00C02CE5" w:rsidRDefault="00D01BC3" w:rsidP="00B85CD8">
                            <w:pPr>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83E" id="Rectangle 232" o:spid="_x0000_s1081" style="position:absolute;margin-left:-7pt;margin-top:.55pt;width:45.75pt;height:607.3pt;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" fillcolor="#89be2b" stroked="f" strokeweight="1pt">
                <v:textbox style="layout-flow:vertical;mso-layout-flow-alt:bottom-to-top">
                  <w:txbxContent>
                    <w:p w14:paraId="189018C2" w14:textId="77777777" w:rsidR="00B85CD8" w:rsidRPr="00C02CE5" w:rsidRDefault="00D01BC3" w:rsidP="00B85CD8">
                      <w:pPr>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v:textbox>
                <w10:wrap anchorx="margin" anchory="page"/>
              </v:rect>
            </w:pict>
          </mc:Fallback>
        </mc:AlternateContent>
      </w:r>
    </w:p>
    <w:tbl>
      <w:tblPr>
        <w:tblStyle w:val="TableGrid"/>
        <w:tblW w:w="695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81"/>
        <w:gridCol w:w="5869"/>
      </w:tblGrid>
      <w:tr w:rsidR="006E39AB" w14:paraId="18901714" w14:textId="77777777" w:rsidTr="00B85CD8">
        <w:trPr>
          <w:trHeight w:val="795"/>
        </w:trPr>
        <w:tc>
          <w:tcPr>
            <w:tcW w:w="1081" w:type="dxa"/>
          </w:tcPr>
          <w:p w14:paraId="18901712" w14:textId="77777777" w:rsidR="00613E91" w:rsidRPr="000660AA" w:rsidRDefault="00D01BC3" w:rsidP="00D60432">
            <w:pPr>
              <w:rPr>
                <w:sz w:val="24"/>
                <w:szCs w:val="24"/>
              </w:rPr>
            </w:pPr>
            <w:r w:rsidRPr="000660AA">
              <w:rPr>
                <w:rFonts w:eastAsia="Calibri" w:cs="Times New Roman"/>
                <w:noProof/>
                <w:color w:val="8B3781"/>
                <w:sz w:val="24"/>
                <w:szCs w:val="24"/>
              </w:rPr>
              <w:drawing>
                <wp:anchor distT="0" distB="0" distL="114300" distR="114300" simplePos="0" relativeHeight="251685888" behindDoc="0" locked="0" layoutInCell="1" allowOverlap="1" wp14:anchorId="18901840" wp14:editId="18901841">
                  <wp:simplePos x="0" y="0"/>
                  <wp:positionH relativeFrom="column">
                    <wp:posOffset>4445</wp:posOffset>
                  </wp:positionH>
                  <wp:positionV relativeFrom="paragraph">
                    <wp:posOffset>4445</wp:posOffset>
                  </wp:positionV>
                  <wp:extent cx="476250" cy="428625"/>
                  <wp:effectExtent l="0" t="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07944" name="Picture 2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228" t="16986" r="10846" b="14250"/>
                          <a:stretch>
                            <a:fillRect/>
                          </a:stretch>
                        </pic:blipFill>
                        <pic:spPr bwMode="auto">
                          <a:xfrm>
                            <a:off x="0" y="0"/>
                            <a:ext cx="476250" cy="4286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869" w:type="dxa"/>
            <w:shd w:val="clear" w:color="auto" w:fill="E9C9E5"/>
            <w:vAlign w:val="center"/>
          </w:tcPr>
          <w:p w14:paraId="18901713" w14:textId="77777777" w:rsidR="00613E91" w:rsidRPr="00690310" w:rsidRDefault="00D01BC3" w:rsidP="00D60432">
            <w:pPr>
              <w:rPr>
                <w:rFonts w:cs="Arial"/>
                <w:b/>
                <w:bCs/>
                <w:color w:val="FFFFFF" w:themeColor="background1"/>
                <w:sz w:val="24"/>
                <w:szCs w:val="24"/>
                <w:lang w:val="en-US"/>
              </w:rPr>
            </w:pPr>
            <w:r w:rsidRPr="00690310">
              <w:rPr>
                <w:rFonts w:cs="Arial"/>
                <w:b/>
                <w:bCs/>
                <w:sz w:val="28"/>
                <w:szCs w:val="28"/>
                <w:lang w:val="en-US"/>
              </w:rPr>
              <w:t>Key Achievements 2020/21</w:t>
            </w:r>
          </w:p>
        </w:tc>
      </w:tr>
      <w:tr w:rsidR="006E39AB" w14:paraId="18901718" w14:textId="77777777" w:rsidTr="00613E91">
        <w:trPr>
          <w:trHeight w:val="296"/>
        </w:trPr>
        <w:tc>
          <w:tcPr>
            <w:tcW w:w="6950" w:type="dxa"/>
            <w:gridSpan w:val="2"/>
            <w:shd w:val="clear" w:color="auto" w:fill="E9C9E5"/>
          </w:tcPr>
          <w:p w14:paraId="18901715" w14:textId="77777777" w:rsidR="0059211E" w:rsidRPr="00690310" w:rsidRDefault="00D01BC3" w:rsidP="0059211E">
            <w:pPr>
              <w:pStyle w:val="ListParagraph"/>
              <w:numPr>
                <w:ilvl w:val="0"/>
                <w:numId w:val="47"/>
              </w:numPr>
              <w:ind w:left="360"/>
              <w:rPr>
                <w:rFonts w:cs="Arial"/>
              </w:rPr>
            </w:pPr>
            <w:r w:rsidRPr="00690310">
              <w:rPr>
                <w:rFonts w:cs="Arial"/>
              </w:rPr>
              <w:t>Over</w:t>
            </w:r>
            <w:r w:rsidRPr="00690310">
              <w:rPr>
                <w:rFonts w:cs="Arial"/>
                <w:b/>
                <w:bCs/>
              </w:rPr>
              <w:t xml:space="preserve"> £34</w:t>
            </w:r>
            <w:r w:rsidRPr="00690310">
              <w:rPr>
                <w:rFonts w:cs="Arial"/>
              </w:rPr>
              <w:t xml:space="preserve"> million administered in Covid-19 Business grants </w:t>
            </w:r>
          </w:p>
          <w:p w14:paraId="18901716" w14:textId="77777777" w:rsidR="0059211E" w:rsidRPr="00690310" w:rsidRDefault="00D01BC3" w:rsidP="0059211E">
            <w:pPr>
              <w:pStyle w:val="ListParagraph"/>
              <w:numPr>
                <w:ilvl w:val="0"/>
                <w:numId w:val="47"/>
              </w:numPr>
              <w:ind w:left="360"/>
              <w:rPr>
                <w:rFonts w:cs="Arial"/>
              </w:rPr>
            </w:pPr>
            <w:r w:rsidRPr="00690310">
              <w:rPr>
                <w:rFonts w:cs="Arial"/>
                <w:b/>
                <w:bCs/>
              </w:rPr>
              <w:t>7,053</w:t>
            </w:r>
            <w:r w:rsidRPr="00690310">
              <w:rPr>
                <w:rFonts w:cs="Arial"/>
              </w:rPr>
              <w:t xml:space="preserve"> business grant payments made</w:t>
            </w:r>
          </w:p>
          <w:p w14:paraId="18901717" w14:textId="77777777" w:rsidR="00B85CD8" w:rsidRPr="00690310" w:rsidRDefault="00D01BC3" w:rsidP="0059211E">
            <w:pPr>
              <w:pStyle w:val="ListParagraph"/>
              <w:numPr>
                <w:ilvl w:val="0"/>
                <w:numId w:val="47"/>
              </w:numPr>
              <w:ind w:left="360"/>
              <w:rPr>
                <w:rFonts w:cs="Arial"/>
              </w:rPr>
            </w:pPr>
            <w:r w:rsidRPr="00690310">
              <w:rPr>
                <w:rFonts w:cs="Arial"/>
              </w:rPr>
              <w:t xml:space="preserve">Over </w:t>
            </w:r>
            <w:r w:rsidRPr="00690310">
              <w:rPr>
                <w:rFonts w:cs="Arial"/>
                <w:b/>
                <w:bCs/>
              </w:rPr>
              <w:t>£31</w:t>
            </w:r>
            <w:r w:rsidRPr="00690310">
              <w:rPr>
                <w:rFonts w:cs="Arial"/>
              </w:rPr>
              <w:t xml:space="preserve"> million was awarded in Business Rate relief</w:t>
            </w:r>
          </w:p>
        </w:tc>
      </w:tr>
    </w:tbl>
    <w:p w14:paraId="18901719" w14:textId="77777777" w:rsidR="00890A34" w:rsidRPr="00690310" w:rsidRDefault="00CA0A06" w:rsidP="004D3DEF">
      <w:pPr>
        <w:spacing w:after="0" w:line="240" w:lineRule="auto"/>
      </w:pPr>
    </w:p>
    <w:tbl>
      <w:tblPr>
        <w:tblStyle w:val="TableGrid"/>
        <w:tblW w:w="6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5867"/>
      </w:tblGrid>
      <w:tr w:rsidR="006E39AB" w14:paraId="1890171C" w14:textId="77777777" w:rsidTr="004D3DEF">
        <w:trPr>
          <w:trHeight w:val="559"/>
        </w:trPr>
        <w:tc>
          <w:tcPr>
            <w:tcW w:w="1120" w:type="dxa"/>
            <w:shd w:val="clear" w:color="auto" w:fill="auto"/>
          </w:tcPr>
          <w:p w14:paraId="1890171A" w14:textId="77777777" w:rsidR="00613E91" w:rsidRPr="00690310" w:rsidRDefault="00D01BC3" w:rsidP="004D3DEF">
            <w:pPr>
              <w:rPr>
                <w:rFonts w:cs="Arial"/>
              </w:rPr>
            </w:pPr>
            <w:r w:rsidRPr="00690310">
              <w:rPr>
                <w:rFonts w:eastAsia="Calibri" w:cs="Times New Roman"/>
                <w:noProof/>
                <w:color w:val="8B3781"/>
              </w:rPr>
              <w:drawing>
                <wp:anchor distT="0" distB="0" distL="114300" distR="114300" simplePos="0" relativeHeight="251686912" behindDoc="0" locked="0" layoutInCell="1" allowOverlap="1" wp14:anchorId="18901842" wp14:editId="18901843">
                  <wp:simplePos x="0" y="0"/>
                  <wp:positionH relativeFrom="column">
                    <wp:posOffset>0</wp:posOffset>
                  </wp:positionH>
                  <wp:positionV relativeFrom="paragraph">
                    <wp:posOffset>4445</wp:posOffset>
                  </wp:positionV>
                  <wp:extent cx="476250" cy="428625"/>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91120" name="Picture 2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228" t="16986" r="10846" b="14250"/>
                          <a:stretch>
                            <a:fillRect/>
                          </a:stretch>
                        </pic:blipFill>
                        <pic:spPr bwMode="auto">
                          <a:xfrm>
                            <a:off x="0" y="0"/>
                            <a:ext cx="476250" cy="4286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867" w:type="dxa"/>
            <w:shd w:val="clear" w:color="auto" w:fill="auto"/>
            <w:vAlign w:val="center"/>
          </w:tcPr>
          <w:p w14:paraId="1890171B" w14:textId="77777777" w:rsidR="00613E91" w:rsidRPr="00690310" w:rsidRDefault="00D01BC3" w:rsidP="00DA1C1B">
            <w:pPr>
              <w:rPr>
                <w:rFonts w:cs="Arial"/>
              </w:rPr>
            </w:pPr>
            <w:r w:rsidRPr="00690310">
              <w:rPr>
                <w:noProof/>
              </w:rPr>
              <w:drawing>
                <wp:anchor distT="0" distB="0" distL="114300" distR="114300" simplePos="0" relativeHeight="251695104" behindDoc="0" locked="0" layoutInCell="1" allowOverlap="1" wp14:anchorId="18901844" wp14:editId="18901845">
                  <wp:simplePos x="0" y="0"/>
                  <wp:positionH relativeFrom="column">
                    <wp:posOffset>1270</wp:posOffset>
                  </wp:positionH>
                  <wp:positionV relativeFrom="paragraph">
                    <wp:posOffset>3175</wp:posOffset>
                  </wp:positionV>
                  <wp:extent cx="2580005" cy="1290320"/>
                  <wp:effectExtent l="0" t="0" r="0" b="508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49939"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580005" cy="1290320"/>
                          </a:xfrm>
                          <a:prstGeom prst="rect">
                            <a:avLst/>
                          </a:prstGeom>
                          <a:noFill/>
                          <a:ln>
                            <a:noFill/>
                          </a:ln>
                        </pic:spPr>
                      </pic:pic>
                    </a:graphicData>
                  </a:graphic>
                </wp:anchor>
              </w:drawing>
            </w:r>
            <w:r w:rsidRPr="00690310">
              <w:rPr>
                <w:rFonts w:cs="Arial"/>
              </w:rPr>
              <w:t xml:space="preserve">The Leyland Town Board supported by the </w:t>
            </w:r>
            <w:r>
              <w:rPr>
                <w:rFonts w:cs="Arial"/>
              </w:rPr>
              <w:t>c</w:t>
            </w:r>
            <w:r w:rsidRPr="00690310">
              <w:rPr>
                <w:rFonts w:cs="Arial"/>
              </w:rPr>
              <w:t>ouncil has been successful with the submission of the Town Investment Plan bid. Leyland Town Board has the potential to use the Town Deal offer of £25 million to invest in the three key project areas, which are town centre transformation, market regeneration and a business advise and skills enterprise hub (BASE). The project is subject to the submission and approval of business cases for all three project areas, with the aim to deliver the Town Deal scheme by the year 2026.</w:t>
            </w:r>
          </w:p>
        </w:tc>
      </w:tr>
    </w:tbl>
    <w:p w14:paraId="1890171D" w14:textId="77777777" w:rsidR="00890A34" w:rsidRPr="00690310" w:rsidRDefault="00CA0A06" w:rsidP="004D3DEF">
      <w:pPr>
        <w:spacing w:after="0" w:line="240" w:lineRule="auto"/>
      </w:pPr>
    </w:p>
    <w:tbl>
      <w:tblPr>
        <w:tblStyle w:val="TableGrid"/>
        <w:tblW w:w="675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82"/>
        <w:gridCol w:w="5670"/>
      </w:tblGrid>
      <w:tr w:rsidR="006E39AB" w14:paraId="18901720" w14:textId="77777777" w:rsidTr="004D3DEF">
        <w:trPr>
          <w:trHeight w:val="1623"/>
        </w:trPr>
        <w:tc>
          <w:tcPr>
            <w:tcW w:w="1082" w:type="dxa"/>
            <w:shd w:val="clear" w:color="auto" w:fill="auto"/>
          </w:tcPr>
          <w:p w14:paraId="1890171E" w14:textId="77777777" w:rsidR="004D3DEF" w:rsidRPr="00690310" w:rsidRDefault="00D01BC3" w:rsidP="00D60432">
            <w:pPr>
              <w:rPr>
                <w:rFonts w:cs="Arial"/>
              </w:rPr>
            </w:pPr>
            <w:r w:rsidRPr="00690310">
              <w:rPr>
                <w:rFonts w:eastAsia="Calibri" w:cs="Times New Roman"/>
                <w:noProof/>
                <w:color w:val="8B3781"/>
              </w:rPr>
              <w:drawing>
                <wp:anchor distT="0" distB="0" distL="114300" distR="114300" simplePos="0" relativeHeight="251687936" behindDoc="0" locked="0" layoutInCell="1" allowOverlap="1" wp14:anchorId="18901846" wp14:editId="18901847">
                  <wp:simplePos x="0" y="0"/>
                  <wp:positionH relativeFrom="column">
                    <wp:posOffset>38100</wp:posOffset>
                  </wp:positionH>
                  <wp:positionV relativeFrom="paragraph">
                    <wp:posOffset>13970</wp:posOffset>
                  </wp:positionV>
                  <wp:extent cx="476250" cy="428625"/>
                  <wp:effectExtent l="0" t="0" r="0" b="952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86654" name="Picture 2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228" t="16986" r="10846" b="14250"/>
                          <a:stretch>
                            <a:fillRect/>
                          </a:stretch>
                        </pic:blipFill>
                        <pic:spPr bwMode="auto">
                          <a:xfrm>
                            <a:off x="0" y="0"/>
                            <a:ext cx="476250" cy="4286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670" w:type="dxa"/>
            <w:shd w:val="clear" w:color="auto" w:fill="E9C9E5"/>
          </w:tcPr>
          <w:p w14:paraId="1890171F" w14:textId="77777777" w:rsidR="004D3DEF" w:rsidRPr="00690310" w:rsidRDefault="00D01BC3" w:rsidP="004D3DEF">
            <w:pPr>
              <w:rPr>
                <w:rFonts w:cs="Arial"/>
              </w:rPr>
            </w:pPr>
            <w:r w:rsidRPr="00690310">
              <w:rPr>
                <w:noProof/>
              </w:rPr>
              <w:drawing>
                <wp:anchor distT="0" distB="0" distL="114300" distR="114300" simplePos="0" relativeHeight="251688960" behindDoc="0" locked="0" layoutInCell="1" allowOverlap="1" wp14:anchorId="18901848" wp14:editId="18901849">
                  <wp:simplePos x="0" y="0"/>
                  <wp:positionH relativeFrom="column">
                    <wp:posOffset>-62230</wp:posOffset>
                  </wp:positionH>
                  <wp:positionV relativeFrom="paragraph">
                    <wp:posOffset>5715</wp:posOffset>
                  </wp:positionV>
                  <wp:extent cx="1146810" cy="1104900"/>
                  <wp:effectExtent l="0" t="0" r="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86041"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14681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310">
              <w:rPr>
                <w:rFonts w:cs="Arial"/>
              </w:rPr>
              <w:t xml:space="preserve">In June 2021, </w:t>
            </w:r>
            <w:r>
              <w:rPr>
                <w:rFonts w:cs="Arial"/>
              </w:rPr>
              <w:t>the council facilitated the first</w:t>
            </w:r>
            <w:r w:rsidRPr="00690310">
              <w:rPr>
                <w:rFonts w:cs="Arial"/>
              </w:rPr>
              <w:t xml:space="preserve"> Unify Credit Union branch </w:t>
            </w:r>
            <w:r>
              <w:rPr>
                <w:rFonts w:cs="Arial"/>
              </w:rPr>
              <w:t>to open</w:t>
            </w:r>
            <w:r w:rsidRPr="00690310">
              <w:rPr>
                <w:rFonts w:cs="Arial"/>
              </w:rPr>
              <w:t xml:space="preserve"> in South Ribble. The </w:t>
            </w:r>
            <w:r>
              <w:rPr>
                <w:rFonts w:cs="Arial"/>
              </w:rPr>
              <w:t>C</w:t>
            </w:r>
            <w:r w:rsidRPr="00690310">
              <w:rPr>
                <w:rFonts w:cs="Arial"/>
              </w:rPr>
              <w:t>redit Union will provide access to ethical and sustainable finance for all residents, supporting the ethos of an inclusive local economy</w:t>
            </w:r>
          </w:p>
        </w:tc>
      </w:tr>
    </w:tbl>
    <w:p w14:paraId="18901721" w14:textId="77777777" w:rsidR="00890A34" w:rsidRPr="00690310" w:rsidRDefault="00CA0A06" w:rsidP="004D3DEF">
      <w:pPr>
        <w:spacing w:after="0" w:line="240" w:lineRule="auto"/>
      </w:pPr>
    </w:p>
    <w:tbl>
      <w:tblPr>
        <w:tblStyle w:val="TableGrid"/>
        <w:tblW w:w="6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5741"/>
      </w:tblGrid>
      <w:tr w:rsidR="006E39AB" w14:paraId="18901724" w14:textId="77777777" w:rsidTr="004D3DEF">
        <w:trPr>
          <w:trHeight w:val="1420"/>
        </w:trPr>
        <w:tc>
          <w:tcPr>
            <w:tcW w:w="1096" w:type="dxa"/>
            <w:shd w:val="clear" w:color="auto" w:fill="auto"/>
          </w:tcPr>
          <w:p w14:paraId="18901722" w14:textId="77777777" w:rsidR="004D3DEF" w:rsidRPr="00690310" w:rsidRDefault="00D01BC3" w:rsidP="00D60432">
            <w:pPr>
              <w:rPr>
                <w:rFonts w:cs="Arial"/>
              </w:rPr>
            </w:pPr>
            <w:r w:rsidRPr="00690310">
              <w:rPr>
                <w:rFonts w:eastAsia="Calibri" w:cs="Times New Roman"/>
                <w:noProof/>
                <w:color w:val="8B3781"/>
              </w:rPr>
              <w:drawing>
                <wp:anchor distT="0" distB="0" distL="114300" distR="114300" simplePos="0" relativeHeight="251689984" behindDoc="0" locked="0" layoutInCell="1" allowOverlap="1" wp14:anchorId="1890184A" wp14:editId="1890184B">
                  <wp:simplePos x="0" y="0"/>
                  <wp:positionH relativeFrom="column">
                    <wp:posOffset>-34026</wp:posOffset>
                  </wp:positionH>
                  <wp:positionV relativeFrom="paragraph">
                    <wp:posOffset>4445</wp:posOffset>
                  </wp:positionV>
                  <wp:extent cx="476250" cy="428625"/>
                  <wp:effectExtent l="0" t="0" r="0" b="952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32521" name="Picture 2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228" t="16986" r="10846" b="14250"/>
                          <a:stretch>
                            <a:fillRect/>
                          </a:stretch>
                        </pic:blipFill>
                        <pic:spPr bwMode="auto">
                          <a:xfrm>
                            <a:off x="0" y="0"/>
                            <a:ext cx="476250" cy="4286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741" w:type="dxa"/>
            <w:shd w:val="clear" w:color="auto" w:fill="auto"/>
          </w:tcPr>
          <w:p w14:paraId="18901723" w14:textId="77777777" w:rsidR="004D3DEF" w:rsidRPr="00690310" w:rsidRDefault="00D01BC3" w:rsidP="00D60432">
            <w:pPr>
              <w:rPr>
                <w:rFonts w:cs="Arial"/>
              </w:rPr>
            </w:pPr>
            <w:r>
              <w:rPr>
                <w:rFonts w:cs="Arial"/>
              </w:rPr>
              <w:t xml:space="preserve">South Ribble council has implemented the </w:t>
            </w:r>
            <w:r w:rsidRPr="00690310">
              <w:rPr>
                <w:rFonts w:cs="Arial"/>
              </w:rPr>
              <w:t xml:space="preserve">Social Value Portal to be used as a tool to measure the </w:t>
            </w:r>
            <w:r>
              <w:rPr>
                <w:rFonts w:cs="Arial"/>
              </w:rPr>
              <w:t>c</w:t>
            </w:r>
            <w:r w:rsidRPr="00690310">
              <w:rPr>
                <w:rFonts w:cs="Arial"/>
              </w:rPr>
              <w:t>ouncil</w:t>
            </w:r>
            <w:r>
              <w:rPr>
                <w:rFonts w:cs="Arial"/>
              </w:rPr>
              <w:t>’</w:t>
            </w:r>
            <w:r w:rsidRPr="00690310">
              <w:rPr>
                <w:rFonts w:cs="Arial"/>
              </w:rPr>
              <w:t>s procurement outcomes and to quantify benefits such as local spend and job creation. The social value portal will contribute to the long-term wellbeing and resilience of the communit</w:t>
            </w:r>
            <w:r>
              <w:rPr>
                <w:rFonts w:cs="Arial"/>
              </w:rPr>
              <w:t>y by securing local value through local spend</w:t>
            </w:r>
            <w:r w:rsidRPr="00690310">
              <w:rPr>
                <w:rFonts w:cs="Arial"/>
              </w:rPr>
              <w:t>.</w:t>
            </w:r>
          </w:p>
        </w:tc>
      </w:tr>
    </w:tbl>
    <w:p w14:paraId="18901725" w14:textId="77777777" w:rsidR="00890A34" w:rsidRPr="00690310" w:rsidRDefault="00CA0A06" w:rsidP="004D3DEF">
      <w:pPr>
        <w:spacing w:after="0" w:line="240" w:lineRule="auto"/>
      </w:pPr>
    </w:p>
    <w:tbl>
      <w:tblPr>
        <w:tblStyle w:val="TableGrid"/>
        <w:tblW w:w="6887"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104"/>
        <w:gridCol w:w="5783"/>
      </w:tblGrid>
      <w:tr w:rsidR="006E39AB" w14:paraId="18901728" w14:textId="77777777" w:rsidTr="004D3DEF">
        <w:trPr>
          <w:trHeight w:val="403"/>
        </w:trPr>
        <w:tc>
          <w:tcPr>
            <w:tcW w:w="1104" w:type="dxa"/>
            <w:shd w:val="clear" w:color="auto" w:fill="auto"/>
          </w:tcPr>
          <w:p w14:paraId="18901726" w14:textId="77777777" w:rsidR="004D3DEF" w:rsidRPr="00690310" w:rsidRDefault="00D01BC3" w:rsidP="00D60432">
            <w:pPr>
              <w:rPr>
                <w:rFonts w:cs="Arial"/>
              </w:rPr>
            </w:pPr>
            <w:r w:rsidRPr="00690310">
              <w:rPr>
                <w:rFonts w:eastAsia="Calibri" w:cs="Times New Roman"/>
                <w:noProof/>
                <w:color w:val="8B3781"/>
              </w:rPr>
              <w:drawing>
                <wp:anchor distT="0" distB="0" distL="114300" distR="114300" simplePos="0" relativeHeight="251691008" behindDoc="0" locked="0" layoutInCell="1" allowOverlap="1" wp14:anchorId="1890184C" wp14:editId="1890184D">
                  <wp:simplePos x="0" y="0"/>
                  <wp:positionH relativeFrom="column">
                    <wp:posOffset>0</wp:posOffset>
                  </wp:positionH>
                  <wp:positionV relativeFrom="paragraph">
                    <wp:posOffset>4445</wp:posOffset>
                  </wp:positionV>
                  <wp:extent cx="476250" cy="428625"/>
                  <wp:effectExtent l="0" t="0" r="0"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0527" name="Picture 2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228" t="16986" r="10846" b="14250"/>
                          <a:stretch>
                            <a:fillRect/>
                          </a:stretch>
                        </pic:blipFill>
                        <pic:spPr bwMode="auto">
                          <a:xfrm>
                            <a:off x="0" y="0"/>
                            <a:ext cx="476250" cy="4286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783" w:type="dxa"/>
            <w:shd w:val="clear" w:color="auto" w:fill="E9C9E5"/>
          </w:tcPr>
          <w:p w14:paraId="18901727" w14:textId="77777777" w:rsidR="004D3DEF" w:rsidRPr="00690310" w:rsidRDefault="00D01BC3" w:rsidP="00D60432">
            <w:pPr>
              <w:rPr>
                <w:rFonts w:cs="Arial"/>
              </w:rPr>
            </w:pPr>
            <w:r w:rsidRPr="00690310">
              <w:rPr>
                <w:rFonts w:cs="Arial"/>
              </w:rPr>
              <w:t xml:space="preserve">The </w:t>
            </w:r>
            <w:r>
              <w:rPr>
                <w:rFonts w:cs="Arial"/>
              </w:rPr>
              <w:t>c</w:t>
            </w:r>
            <w:r w:rsidRPr="00690310">
              <w:rPr>
                <w:rFonts w:cs="Arial"/>
              </w:rPr>
              <w:t>ouncil has provided support to help local business recover from the impact of the Covid-19 pandemic, by delivering business rate holidays and administering the government’s programme of support grants. The council paid out 7,053 grants, totalling £34.9 million. In addition to the grant support</w:t>
            </w:r>
            <w:r>
              <w:rPr>
                <w:rFonts w:cs="Arial"/>
              </w:rPr>
              <w:t>,</w:t>
            </w:r>
            <w:r w:rsidRPr="00690310">
              <w:rPr>
                <w:rFonts w:cs="Arial"/>
              </w:rPr>
              <w:t xml:space="preserve"> business</w:t>
            </w:r>
            <w:r>
              <w:rPr>
                <w:rFonts w:cs="Arial"/>
              </w:rPr>
              <w:t>es</w:t>
            </w:r>
            <w:r w:rsidRPr="00690310">
              <w:rPr>
                <w:rFonts w:cs="Arial"/>
              </w:rPr>
              <w:t xml:space="preserve"> been </w:t>
            </w:r>
            <w:r>
              <w:rPr>
                <w:rFonts w:cs="Arial"/>
              </w:rPr>
              <w:t>supported to access</w:t>
            </w:r>
            <w:r w:rsidRPr="00690310">
              <w:rPr>
                <w:rFonts w:cs="Arial"/>
              </w:rPr>
              <w:t xml:space="preserve"> other support services available such as the Job retention Scheme, BOOST and Lancashire’s Business Growth Hub.</w:t>
            </w:r>
          </w:p>
        </w:tc>
      </w:tr>
    </w:tbl>
    <w:p w14:paraId="18901729" w14:textId="77777777" w:rsidR="00890A34" w:rsidRDefault="00CA0A06" w:rsidP="00360A8F">
      <w:pPr>
        <w:rPr>
          <w:sz w:val="28"/>
          <w:szCs w:val="28"/>
        </w:rPr>
      </w:pPr>
    </w:p>
    <w:p w14:paraId="1890172A" w14:textId="77777777" w:rsidR="00890A34" w:rsidRDefault="00CA0A06" w:rsidP="00360A8F">
      <w:pPr>
        <w:rPr>
          <w:sz w:val="28"/>
          <w:szCs w:val="28"/>
        </w:rPr>
        <w:sectPr w:rsidR="00890A34" w:rsidSect="00890A34">
          <w:type w:val="continuous"/>
          <w:pgSz w:w="16838" w:h="11906" w:orient="landscape"/>
          <w:pgMar w:top="709" w:right="1440" w:bottom="426" w:left="1440" w:header="708" w:footer="45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2467"/>
        <w:gridCol w:w="4474"/>
        <w:gridCol w:w="4431"/>
      </w:tblGrid>
      <w:tr w:rsidR="006E39AB" w14:paraId="1890172F" w14:textId="77777777" w:rsidTr="00DA1C1B">
        <w:tc>
          <w:tcPr>
            <w:tcW w:w="2586" w:type="dxa"/>
            <w:vAlign w:val="center"/>
          </w:tcPr>
          <w:p w14:paraId="1890172B" w14:textId="77777777" w:rsidR="00890A34" w:rsidRDefault="00D01BC3" w:rsidP="00DA1C1B">
            <w:pPr>
              <w:jc w:val="center"/>
              <w:rPr>
                <w:rFonts w:cs="Arial"/>
                <w:b/>
                <w:noProof/>
              </w:rPr>
            </w:pPr>
            <w:r w:rsidRPr="00D312F8">
              <w:rPr>
                <w:rFonts w:eastAsia="Calibri" w:cs="Times New Roman"/>
                <w:noProof/>
              </w:rPr>
              <w:lastRenderedPageBreak/>
              <w:drawing>
                <wp:inline distT="0" distB="0" distL="0" distR="0" wp14:anchorId="1890184E" wp14:editId="1890184F">
                  <wp:extent cx="1499235" cy="1186815"/>
                  <wp:effectExtent l="0" t="0" r="5715" b="0"/>
                  <wp:docPr id="940674907" name="Picture 94067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8330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l="14021" t="15692" r="6085" b="20744"/>
                          <a:stretch>
                            <a:fillRect/>
                          </a:stretch>
                        </pic:blipFill>
                        <pic:spPr bwMode="auto">
                          <a:xfrm>
                            <a:off x="0" y="0"/>
                            <a:ext cx="1499235" cy="1186815"/>
                          </a:xfrm>
                          <a:prstGeom prst="rect">
                            <a:avLst/>
                          </a:prstGeom>
                          <a:noFill/>
                          <a:ln>
                            <a:noFill/>
                          </a:ln>
                        </pic:spPr>
                      </pic:pic>
                    </a:graphicData>
                  </a:graphic>
                </wp:inline>
              </w:drawing>
            </w:r>
          </w:p>
        </w:tc>
        <w:tc>
          <w:tcPr>
            <w:tcW w:w="11372" w:type="dxa"/>
            <w:gridSpan w:val="3"/>
            <w:vAlign w:val="center"/>
          </w:tcPr>
          <w:p w14:paraId="1890172C" w14:textId="77777777" w:rsidR="00890A34" w:rsidRPr="0045393B" w:rsidRDefault="00D01BC3" w:rsidP="00890A34">
            <w:pPr>
              <w:rPr>
                <w:rFonts w:cs="Arial"/>
                <w:b/>
                <w:noProof/>
                <w:color w:val="89BE2B"/>
                <w:sz w:val="72"/>
                <w:szCs w:val="72"/>
              </w:rPr>
            </w:pPr>
            <w:r w:rsidRPr="0045393B">
              <w:rPr>
                <w:rFonts w:cs="Arial"/>
                <w:b/>
                <w:noProof/>
                <w:color w:val="89BE2B"/>
                <w:sz w:val="72"/>
                <w:szCs w:val="72"/>
              </w:rPr>
              <w:t>GOOD HOMES GREEN SPACES HEALTHY PLACES</w:t>
            </w:r>
          </w:p>
          <w:p w14:paraId="1890172D" w14:textId="77777777" w:rsidR="00890A34" w:rsidRDefault="00CA0A06" w:rsidP="00890A34">
            <w:pPr>
              <w:rPr>
                <w:rFonts w:cs="Arial"/>
                <w:b/>
                <w:noProof/>
                <w:color w:val="8BBD3B"/>
                <w:sz w:val="36"/>
                <w:szCs w:val="36"/>
              </w:rPr>
            </w:pPr>
          </w:p>
          <w:p w14:paraId="1890172E" w14:textId="77777777" w:rsidR="004C55BB" w:rsidRDefault="00CA0A06" w:rsidP="00890A34">
            <w:pPr>
              <w:rPr>
                <w:rFonts w:cs="Arial"/>
                <w:b/>
                <w:noProof/>
              </w:rPr>
            </w:pPr>
          </w:p>
        </w:tc>
      </w:tr>
      <w:tr w:rsidR="006E39AB" w14:paraId="18901733" w14:textId="77777777" w:rsidTr="00890A34">
        <w:tc>
          <w:tcPr>
            <w:tcW w:w="5053" w:type="dxa"/>
            <w:gridSpan w:val="2"/>
            <w:shd w:val="clear" w:color="auto" w:fill="auto"/>
            <w:vAlign w:val="center"/>
          </w:tcPr>
          <w:p w14:paraId="18901730" w14:textId="77777777" w:rsidR="00890A34" w:rsidRPr="0045393B" w:rsidRDefault="00D01BC3" w:rsidP="00890A34">
            <w:pPr>
              <w:rPr>
                <w:rFonts w:cs="Arial"/>
                <w:b/>
                <w:noProof/>
                <w:color w:val="89BE2B"/>
                <w:sz w:val="24"/>
                <w:szCs w:val="24"/>
              </w:rPr>
            </w:pPr>
            <w:r w:rsidRPr="0045393B">
              <w:rPr>
                <w:rFonts w:eastAsia="Calibri" w:cs="Arial"/>
                <w:b/>
                <w:color w:val="89BE2B"/>
                <w:sz w:val="24"/>
                <w:szCs w:val="24"/>
              </w:rPr>
              <w:t>A choice of decent, affordable housing</w:t>
            </w:r>
          </w:p>
        </w:tc>
        <w:tc>
          <w:tcPr>
            <w:tcW w:w="4474" w:type="dxa"/>
            <w:shd w:val="clear" w:color="auto" w:fill="auto"/>
          </w:tcPr>
          <w:p w14:paraId="18901731" w14:textId="77777777" w:rsidR="00890A34" w:rsidRPr="0045393B" w:rsidRDefault="00D01BC3" w:rsidP="00890A34">
            <w:pPr>
              <w:rPr>
                <w:rFonts w:cs="Arial"/>
                <w:b/>
                <w:noProof/>
                <w:color w:val="89BE2B"/>
                <w:sz w:val="24"/>
                <w:szCs w:val="24"/>
              </w:rPr>
            </w:pPr>
            <w:r w:rsidRPr="0045393B">
              <w:rPr>
                <w:rFonts w:eastAsia="Calibri" w:cs="Arial"/>
                <w:b/>
                <w:color w:val="89BE2B"/>
                <w:sz w:val="24"/>
                <w:szCs w:val="24"/>
              </w:rPr>
              <w:t>Commitment to protecting the local environment</w:t>
            </w:r>
          </w:p>
        </w:tc>
        <w:tc>
          <w:tcPr>
            <w:tcW w:w="4431" w:type="dxa"/>
            <w:shd w:val="clear" w:color="auto" w:fill="auto"/>
          </w:tcPr>
          <w:p w14:paraId="18901732" w14:textId="77777777" w:rsidR="00890A34" w:rsidRPr="0045393B" w:rsidRDefault="00D01BC3" w:rsidP="00890A34">
            <w:pPr>
              <w:rPr>
                <w:rFonts w:cs="Arial"/>
                <w:b/>
                <w:noProof/>
                <w:color w:val="89BE2B"/>
                <w:sz w:val="24"/>
                <w:szCs w:val="24"/>
              </w:rPr>
            </w:pPr>
            <w:r w:rsidRPr="0045393B">
              <w:rPr>
                <w:rFonts w:eastAsia="Calibri" w:cs="Arial"/>
                <w:b/>
                <w:color w:val="89BE2B"/>
                <w:sz w:val="24"/>
                <w:szCs w:val="24"/>
              </w:rPr>
              <w:t>A choice of quality recreational activities</w:t>
            </w:r>
          </w:p>
        </w:tc>
      </w:tr>
    </w:tbl>
    <w:p w14:paraId="18901734" w14:textId="77777777" w:rsidR="004D3DEF" w:rsidRDefault="00D01BC3" w:rsidP="00360A8F">
      <w:pPr>
        <w:rPr>
          <w:sz w:val="28"/>
          <w:szCs w:val="28"/>
        </w:rPr>
        <w:sectPr w:rsidR="004D3DEF" w:rsidSect="00890A34">
          <w:pgSz w:w="16838" w:h="11906" w:orient="landscape"/>
          <w:pgMar w:top="709" w:right="1440" w:bottom="426" w:left="1440" w:header="708" w:footer="458" w:gutter="0"/>
          <w:cols w:space="708"/>
          <w:docGrid w:linePitch="360"/>
        </w:sectPr>
      </w:pPr>
      <w:r w:rsidRPr="00DE2FA4">
        <w:rPr>
          <w:noProof/>
        </w:rPr>
        <mc:AlternateContent>
          <mc:Choice Requires="wps">
            <w:drawing>
              <wp:anchor distT="0" distB="0" distL="114300" distR="114300" simplePos="0" relativeHeight="251700224" behindDoc="0" locked="0" layoutInCell="1" allowOverlap="1" wp14:anchorId="18901850" wp14:editId="18901851">
                <wp:simplePos x="0" y="0"/>
                <wp:positionH relativeFrom="leftMargin">
                  <wp:posOffset>-95250</wp:posOffset>
                </wp:positionH>
                <wp:positionV relativeFrom="page">
                  <wp:posOffset>-36830</wp:posOffset>
                </wp:positionV>
                <wp:extent cx="581025" cy="7712710"/>
                <wp:effectExtent l="0" t="0" r="9525" b="2540"/>
                <wp:wrapNone/>
                <wp:docPr id="238" name="Rectangle 238"/>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189018C3" w14:textId="77777777" w:rsidR="00B85CD8" w:rsidRPr="00C02CE5" w:rsidRDefault="00D01BC3" w:rsidP="00B85CD8">
                            <w:pPr>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850" id="Rectangle 238" o:spid="_x0000_s1082" style="position:absolute;margin-left:-7.5pt;margin-top:-2.9pt;width:45.75pt;height:607.3pt;z-index:251700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" fillcolor="#89be2b" stroked="f" strokeweight="1pt">
                <v:textbox style="layout-flow:vertical;mso-layout-flow-alt:bottom-to-top">
                  <w:txbxContent>
                    <w:p w14:paraId="189018C3" w14:textId="77777777" w:rsidR="00B85CD8" w:rsidRPr="00C02CE5" w:rsidRDefault="00D01BC3" w:rsidP="00B85CD8">
                      <w:pPr>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v:textbox>
                <w10:wrap anchorx="margin" anchory="page"/>
              </v:rect>
            </w:pict>
          </mc:Fallback>
        </mc:AlternateContent>
      </w:r>
    </w:p>
    <w:tbl>
      <w:tblPr>
        <w:tblStyle w:val="TableGrid"/>
        <w:tblW w:w="6873"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116"/>
        <w:gridCol w:w="5757"/>
      </w:tblGrid>
      <w:tr w:rsidR="006E39AB" w14:paraId="18901737" w14:textId="77777777" w:rsidTr="00B85CD8">
        <w:trPr>
          <w:trHeight w:val="596"/>
        </w:trPr>
        <w:tc>
          <w:tcPr>
            <w:tcW w:w="1116" w:type="dxa"/>
          </w:tcPr>
          <w:p w14:paraId="18901735" w14:textId="77777777" w:rsidR="004D3DEF" w:rsidRPr="000660AA" w:rsidRDefault="00D01BC3" w:rsidP="00D60432">
            <w:pPr>
              <w:rPr>
                <w:sz w:val="24"/>
                <w:szCs w:val="24"/>
              </w:rPr>
            </w:pPr>
            <w:r w:rsidRPr="000660AA">
              <w:rPr>
                <w:rFonts w:eastAsia="Calibri" w:cs="Times New Roman"/>
                <w:noProof/>
                <w:sz w:val="24"/>
                <w:szCs w:val="24"/>
              </w:rPr>
              <w:drawing>
                <wp:inline distT="0" distB="0" distL="0" distR="0" wp14:anchorId="18901852" wp14:editId="18901853">
                  <wp:extent cx="565150" cy="447040"/>
                  <wp:effectExtent l="0" t="0" r="635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86204"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l="14021" t="15692" r="6085" b="20744"/>
                          <a:stretch>
                            <a:fillRect/>
                          </a:stretch>
                        </pic:blipFill>
                        <pic:spPr bwMode="auto">
                          <a:xfrm>
                            <a:off x="0" y="0"/>
                            <a:ext cx="565150" cy="447040"/>
                          </a:xfrm>
                          <a:prstGeom prst="rect">
                            <a:avLst/>
                          </a:prstGeom>
                          <a:noFill/>
                          <a:ln>
                            <a:noFill/>
                          </a:ln>
                        </pic:spPr>
                      </pic:pic>
                    </a:graphicData>
                  </a:graphic>
                </wp:inline>
              </w:drawing>
            </w:r>
          </w:p>
        </w:tc>
        <w:tc>
          <w:tcPr>
            <w:tcW w:w="5757" w:type="dxa"/>
            <w:shd w:val="clear" w:color="auto" w:fill="C6E09C"/>
            <w:vAlign w:val="center"/>
          </w:tcPr>
          <w:p w14:paraId="18901736" w14:textId="77777777" w:rsidR="004D3DEF" w:rsidRPr="000660AA" w:rsidRDefault="00D01BC3" w:rsidP="00D60432">
            <w:pPr>
              <w:rPr>
                <w:rFonts w:cs="Arial"/>
                <w:b/>
                <w:bCs/>
                <w:color w:val="FFFFFF" w:themeColor="background1"/>
                <w:sz w:val="24"/>
                <w:szCs w:val="24"/>
                <w:lang w:val="en-US"/>
              </w:rPr>
            </w:pPr>
            <w:r w:rsidRPr="00690310">
              <w:rPr>
                <w:rFonts w:cs="Arial"/>
                <w:b/>
                <w:bCs/>
                <w:sz w:val="28"/>
                <w:szCs w:val="28"/>
                <w:lang w:val="en-US"/>
              </w:rPr>
              <w:t>Key Achievements 2020/21</w:t>
            </w:r>
          </w:p>
        </w:tc>
      </w:tr>
      <w:tr w:rsidR="006E39AB" w14:paraId="1890173C" w14:textId="77777777" w:rsidTr="004D3DEF">
        <w:trPr>
          <w:trHeight w:val="222"/>
        </w:trPr>
        <w:tc>
          <w:tcPr>
            <w:tcW w:w="6873" w:type="dxa"/>
            <w:gridSpan w:val="2"/>
            <w:shd w:val="clear" w:color="auto" w:fill="C6E09C"/>
          </w:tcPr>
          <w:p w14:paraId="18901738" w14:textId="77777777" w:rsidR="004D3DEF" w:rsidRPr="00690310" w:rsidRDefault="00D01BC3" w:rsidP="004D3DEF">
            <w:pPr>
              <w:pStyle w:val="ListParagraph"/>
              <w:numPr>
                <w:ilvl w:val="0"/>
                <w:numId w:val="47"/>
              </w:numPr>
              <w:ind w:left="360"/>
              <w:rPr>
                <w:rFonts w:cs="Arial"/>
              </w:rPr>
            </w:pPr>
            <w:r w:rsidRPr="00690310">
              <w:rPr>
                <w:rFonts w:cs="Arial"/>
                <w:b/>
                <w:bCs/>
              </w:rPr>
              <w:t>387</w:t>
            </w:r>
            <w:r w:rsidRPr="00690310">
              <w:rPr>
                <w:rFonts w:cs="Arial"/>
              </w:rPr>
              <w:t xml:space="preserve"> people were prevented from being/becoming homeless</w:t>
            </w:r>
          </w:p>
          <w:p w14:paraId="18901739" w14:textId="77777777" w:rsidR="004D3DEF" w:rsidRPr="00690310" w:rsidRDefault="00D01BC3" w:rsidP="004D3DEF">
            <w:pPr>
              <w:pStyle w:val="ListParagraph"/>
              <w:numPr>
                <w:ilvl w:val="0"/>
                <w:numId w:val="47"/>
              </w:numPr>
              <w:ind w:left="360"/>
              <w:rPr>
                <w:rFonts w:cs="Arial"/>
              </w:rPr>
            </w:pPr>
            <w:r w:rsidRPr="00690310">
              <w:rPr>
                <w:rFonts w:cs="Arial"/>
                <w:b/>
                <w:bCs/>
              </w:rPr>
              <w:t>16,994</w:t>
            </w:r>
            <w:r w:rsidRPr="00690310">
              <w:rPr>
                <w:rFonts w:cs="Arial"/>
              </w:rPr>
              <w:t xml:space="preserve"> trees were planted across the borough</w:t>
            </w:r>
          </w:p>
          <w:p w14:paraId="1890173A" w14:textId="77777777" w:rsidR="004D3DEF" w:rsidRPr="00690310" w:rsidRDefault="00D01BC3" w:rsidP="004D3DEF">
            <w:pPr>
              <w:pStyle w:val="ListParagraph"/>
              <w:numPr>
                <w:ilvl w:val="0"/>
                <w:numId w:val="47"/>
              </w:numPr>
              <w:ind w:left="360"/>
              <w:rPr>
                <w:rFonts w:cs="Arial"/>
              </w:rPr>
            </w:pPr>
            <w:r w:rsidRPr="00690310">
              <w:rPr>
                <w:rFonts w:cs="Arial"/>
                <w:b/>
                <w:bCs/>
              </w:rPr>
              <w:t>37</w:t>
            </w:r>
            <w:r w:rsidRPr="00690310">
              <w:rPr>
                <w:rFonts w:cs="Arial"/>
              </w:rPr>
              <w:t xml:space="preserve"> affordable homes were delivered </w:t>
            </w:r>
          </w:p>
          <w:p w14:paraId="1890173B" w14:textId="77777777" w:rsidR="004D3DEF" w:rsidRPr="00690310" w:rsidRDefault="00D01BC3" w:rsidP="00D60432">
            <w:pPr>
              <w:pStyle w:val="ListParagraph"/>
              <w:numPr>
                <w:ilvl w:val="0"/>
                <w:numId w:val="47"/>
              </w:numPr>
              <w:ind w:left="360"/>
              <w:rPr>
                <w:rFonts w:cs="Arial"/>
              </w:rPr>
            </w:pPr>
            <w:r w:rsidRPr="00690310">
              <w:rPr>
                <w:rFonts w:cs="Arial"/>
                <w:b/>
                <w:bCs/>
              </w:rPr>
              <w:t>5</w:t>
            </w:r>
            <w:r w:rsidRPr="00690310">
              <w:rPr>
                <w:rFonts w:cs="Arial"/>
              </w:rPr>
              <w:t xml:space="preserve"> playground areas refurbished </w:t>
            </w:r>
          </w:p>
        </w:tc>
      </w:tr>
    </w:tbl>
    <w:p w14:paraId="1890173D" w14:textId="77777777" w:rsidR="00890A34" w:rsidRPr="00690310" w:rsidRDefault="00CA0A06" w:rsidP="004D3DEF">
      <w:pPr>
        <w:spacing w:after="0" w:line="240" w:lineRule="auto"/>
      </w:pPr>
    </w:p>
    <w:tbl>
      <w:tblPr>
        <w:tblStyle w:val="TableGrid"/>
        <w:tblW w:w="6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5723"/>
      </w:tblGrid>
      <w:tr w:rsidR="006E39AB" w14:paraId="18901740" w14:textId="77777777" w:rsidTr="00DA1C1B">
        <w:trPr>
          <w:trHeight w:val="1224"/>
        </w:trPr>
        <w:tc>
          <w:tcPr>
            <w:tcW w:w="993" w:type="dxa"/>
            <w:shd w:val="clear" w:color="auto" w:fill="auto"/>
          </w:tcPr>
          <w:p w14:paraId="1890173E" w14:textId="77777777" w:rsidR="004D3DEF" w:rsidRPr="00690310" w:rsidRDefault="00D01BC3" w:rsidP="00DA1C1B">
            <w:pPr>
              <w:jc w:val="center"/>
              <w:rPr>
                <w:rFonts w:cs="Arial"/>
              </w:rPr>
            </w:pPr>
            <w:r w:rsidRPr="00690310">
              <w:rPr>
                <w:rFonts w:eastAsia="Calibri" w:cs="Times New Roman"/>
                <w:noProof/>
              </w:rPr>
              <w:drawing>
                <wp:inline distT="0" distB="0" distL="0" distR="0" wp14:anchorId="18901854" wp14:editId="18901855">
                  <wp:extent cx="565150" cy="447040"/>
                  <wp:effectExtent l="0" t="0" r="635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9014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l="14021" t="15692" r="6085" b="20744"/>
                          <a:stretch>
                            <a:fillRect/>
                          </a:stretch>
                        </pic:blipFill>
                        <pic:spPr bwMode="auto">
                          <a:xfrm>
                            <a:off x="0" y="0"/>
                            <a:ext cx="565150" cy="447040"/>
                          </a:xfrm>
                          <a:prstGeom prst="rect">
                            <a:avLst/>
                          </a:prstGeom>
                          <a:noFill/>
                          <a:ln>
                            <a:noFill/>
                          </a:ln>
                        </pic:spPr>
                      </pic:pic>
                    </a:graphicData>
                  </a:graphic>
                </wp:inline>
              </w:drawing>
            </w:r>
          </w:p>
        </w:tc>
        <w:tc>
          <w:tcPr>
            <w:tcW w:w="5846" w:type="dxa"/>
            <w:shd w:val="clear" w:color="auto" w:fill="auto"/>
          </w:tcPr>
          <w:p w14:paraId="1890173F" w14:textId="77777777" w:rsidR="004D3DEF" w:rsidRPr="00690310" w:rsidRDefault="00D01BC3" w:rsidP="004D3DEF">
            <w:pPr>
              <w:rPr>
                <w:rFonts w:cs="Arial"/>
              </w:rPr>
            </w:pPr>
            <w:r w:rsidRPr="00690310">
              <w:rPr>
                <w:noProof/>
              </w:rPr>
              <w:drawing>
                <wp:anchor distT="0" distB="0" distL="114300" distR="114300" simplePos="0" relativeHeight="251692032" behindDoc="0" locked="0" layoutInCell="1" allowOverlap="1" wp14:anchorId="18901856" wp14:editId="18901857">
                  <wp:simplePos x="0" y="0"/>
                  <wp:positionH relativeFrom="column">
                    <wp:posOffset>3175</wp:posOffset>
                  </wp:positionH>
                  <wp:positionV relativeFrom="paragraph">
                    <wp:posOffset>0</wp:posOffset>
                  </wp:positionV>
                  <wp:extent cx="1777636" cy="1000125"/>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ivic Solar Panels.jf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77636" cy="1000125"/>
                          </a:xfrm>
                          <a:prstGeom prst="rect">
                            <a:avLst/>
                          </a:prstGeom>
                        </pic:spPr>
                      </pic:pic>
                    </a:graphicData>
                  </a:graphic>
                </wp:anchor>
              </w:drawing>
            </w:r>
            <w:r>
              <w:rPr>
                <w:rFonts w:cs="Arial"/>
              </w:rPr>
              <w:t>The council has delivered a range of green initiatives to drive forward a commitment to addressing climate change</w:t>
            </w:r>
            <w:r w:rsidRPr="00690310">
              <w:rPr>
                <w:rFonts w:cs="Arial"/>
              </w:rPr>
              <w:t xml:space="preserve">. This includes extensive planting of trees across the borough, the delivery of the Reduce, Reuse, </w:t>
            </w:r>
            <w:proofErr w:type="gramStart"/>
            <w:r w:rsidRPr="00690310">
              <w:rPr>
                <w:rFonts w:cs="Arial"/>
              </w:rPr>
              <w:t>Recycle</w:t>
            </w:r>
            <w:proofErr w:type="gramEnd"/>
            <w:r w:rsidRPr="00690310">
              <w:rPr>
                <w:rFonts w:cs="Arial"/>
              </w:rPr>
              <w:t xml:space="preserve">’ campaign, installation of Solar panels and energy monitoring software at the Civic Centre, cycle storage facilities for staff at Moss Side Depot, </w:t>
            </w:r>
            <w:r>
              <w:rPr>
                <w:rFonts w:cs="Arial"/>
              </w:rPr>
              <w:t xml:space="preserve">and </w:t>
            </w:r>
            <w:r w:rsidRPr="00690310">
              <w:rPr>
                <w:rFonts w:cs="Arial"/>
              </w:rPr>
              <w:t>host</w:t>
            </w:r>
            <w:r>
              <w:rPr>
                <w:rFonts w:cs="Arial"/>
              </w:rPr>
              <w:t>ing</w:t>
            </w:r>
            <w:r w:rsidRPr="00690310">
              <w:rPr>
                <w:rFonts w:cs="Arial"/>
              </w:rPr>
              <w:t xml:space="preserve"> a virtual event for World Environment Day</w:t>
            </w:r>
            <w:r>
              <w:rPr>
                <w:rFonts w:cs="Arial"/>
              </w:rPr>
              <w:t>.</w:t>
            </w:r>
          </w:p>
        </w:tc>
      </w:tr>
    </w:tbl>
    <w:p w14:paraId="18901741" w14:textId="77777777" w:rsidR="00890A34" w:rsidRPr="00690310" w:rsidRDefault="00CA0A06" w:rsidP="004D3DEF">
      <w:pPr>
        <w:spacing w:after="0" w:line="240" w:lineRule="auto"/>
      </w:pPr>
    </w:p>
    <w:tbl>
      <w:tblPr>
        <w:tblStyle w:val="TableGrid"/>
        <w:tblW w:w="687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129"/>
        <w:gridCol w:w="5742"/>
      </w:tblGrid>
      <w:tr w:rsidR="006E39AB" w14:paraId="18901744" w14:textId="77777777" w:rsidTr="00DA1C1B">
        <w:trPr>
          <w:trHeight w:val="493"/>
        </w:trPr>
        <w:tc>
          <w:tcPr>
            <w:tcW w:w="1129" w:type="dxa"/>
            <w:shd w:val="clear" w:color="auto" w:fill="auto"/>
          </w:tcPr>
          <w:p w14:paraId="18901742" w14:textId="77777777" w:rsidR="004D3DEF" w:rsidRPr="00690310" w:rsidRDefault="00D01BC3" w:rsidP="00DA1C1B">
            <w:pPr>
              <w:jc w:val="center"/>
              <w:rPr>
                <w:rFonts w:cs="Arial"/>
              </w:rPr>
            </w:pPr>
            <w:r w:rsidRPr="00690310">
              <w:rPr>
                <w:rFonts w:eastAsia="Calibri" w:cs="Times New Roman"/>
                <w:noProof/>
              </w:rPr>
              <w:drawing>
                <wp:inline distT="0" distB="0" distL="0" distR="0" wp14:anchorId="18901858" wp14:editId="18901859">
                  <wp:extent cx="565150" cy="447040"/>
                  <wp:effectExtent l="0" t="0" r="635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7928"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l="14021" t="15692" r="6085" b="20744"/>
                          <a:stretch>
                            <a:fillRect/>
                          </a:stretch>
                        </pic:blipFill>
                        <pic:spPr bwMode="auto">
                          <a:xfrm>
                            <a:off x="0" y="0"/>
                            <a:ext cx="565150" cy="447040"/>
                          </a:xfrm>
                          <a:prstGeom prst="rect">
                            <a:avLst/>
                          </a:prstGeom>
                          <a:noFill/>
                          <a:ln>
                            <a:noFill/>
                          </a:ln>
                        </pic:spPr>
                      </pic:pic>
                    </a:graphicData>
                  </a:graphic>
                </wp:inline>
              </w:drawing>
            </w:r>
          </w:p>
        </w:tc>
        <w:tc>
          <w:tcPr>
            <w:tcW w:w="5742" w:type="dxa"/>
            <w:shd w:val="clear" w:color="auto" w:fill="C6E09C"/>
          </w:tcPr>
          <w:p w14:paraId="18901743" w14:textId="77777777" w:rsidR="004D3DEF" w:rsidRPr="00690310" w:rsidRDefault="00D01BC3" w:rsidP="00D60432">
            <w:pPr>
              <w:rPr>
                <w:rFonts w:cs="Arial"/>
              </w:rPr>
            </w:pPr>
            <w:r w:rsidRPr="00690310">
              <w:rPr>
                <w:rFonts w:cs="Arial"/>
              </w:rPr>
              <w:t>Refurbishment works ha</w:t>
            </w:r>
            <w:r>
              <w:rPr>
                <w:rFonts w:cs="Arial"/>
              </w:rPr>
              <w:t>ve</w:t>
            </w:r>
            <w:r w:rsidRPr="00690310">
              <w:rPr>
                <w:rFonts w:cs="Arial"/>
              </w:rPr>
              <w:t xml:space="preserve"> commenced to </w:t>
            </w:r>
            <w:r>
              <w:rPr>
                <w:rFonts w:cs="Arial"/>
              </w:rPr>
              <w:t>restore</w:t>
            </w:r>
            <w:r w:rsidRPr="00690310">
              <w:rPr>
                <w:rFonts w:cs="Arial"/>
              </w:rPr>
              <w:t xml:space="preserve"> the historic grade two listed Worden Hall, located at the heart of Worden Park into a community and events venue. The works will see the hall transformed into a flexible community use space with provisions for small events and weddings. </w:t>
            </w:r>
          </w:p>
        </w:tc>
      </w:tr>
    </w:tbl>
    <w:p w14:paraId="18901745" w14:textId="77777777" w:rsidR="00890A34" w:rsidRPr="00690310" w:rsidRDefault="00CA0A06" w:rsidP="004D3DEF">
      <w:pPr>
        <w:spacing w:after="0" w:line="240" w:lineRule="auto"/>
      </w:pPr>
    </w:p>
    <w:tbl>
      <w:tblPr>
        <w:tblStyle w:val="TableGrid"/>
        <w:tblW w:w="6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5540"/>
      </w:tblGrid>
      <w:tr w:rsidR="006E39AB" w14:paraId="18901748" w14:textId="77777777" w:rsidTr="00DA1C1B">
        <w:trPr>
          <w:trHeight w:val="1626"/>
        </w:trPr>
        <w:tc>
          <w:tcPr>
            <w:tcW w:w="1088" w:type="dxa"/>
            <w:shd w:val="clear" w:color="auto" w:fill="auto"/>
          </w:tcPr>
          <w:p w14:paraId="18901746" w14:textId="77777777" w:rsidR="004D3DEF" w:rsidRPr="00690310" w:rsidRDefault="00D01BC3" w:rsidP="00DA1C1B">
            <w:pPr>
              <w:jc w:val="center"/>
              <w:rPr>
                <w:rFonts w:cs="Arial"/>
              </w:rPr>
            </w:pPr>
            <w:r w:rsidRPr="00690310">
              <w:rPr>
                <w:rFonts w:eastAsia="Calibri" w:cs="Times New Roman"/>
                <w:noProof/>
              </w:rPr>
              <w:drawing>
                <wp:inline distT="0" distB="0" distL="0" distR="0" wp14:anchorId="1890185A" wp14:editId="1890185B">
                  <wp:extent cx="565150" cy="447040"/>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86549"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l="14021" t="15692" r="6085" b="20744"/>
                          <a:stretch>
                            <a:fillRect/>
                          </a:stretch>
                        </pic:blipFill>
                        <pic:spPr bwMode="auto">
                          <a:xfrm>
                            <a:off x="0" y="0"/>
                            <a:ext cx="565150" cy="447040"/>
                          </a:xfrm>
                          <a:prstGeom prst="rect">
                            <a:avLst/>
                          </a:prstGeom>
                          <a:noFill/>
                          <a:ln>
                            <a:noFill/>
                          </a:ln>
                        </pic:spPr>
                      </pic:pic>
                    </a:graphicData>
                  </a:graphic>
                </wp:inline>
              </w:drawing>
            </w:r>
          </w:p>
        </w:tc>
        <w:tc>
          <w:tcPr>
            <w:tcW w:w="5568" w:type="dxa"/>
            <w:shd w:val="clear" w:color="auto" w:fill="auto"/>
          </w:tcPr>
          <w:p w14:paraId="18901747" w14:textId="77777777" w:rsidR="004D3DEF" w:rsidRPr="00690310" w:rsidRDefault="00D01BC3" w:rsidP="00D60432">
            <w:pPr>
              <w:rPr>
                <w:rFonts w:cs="Arial"/>
              </w:rPr>
            </w:pPr>
            <w:r w:rsidRPr="00690310">
              <w:rPr>
                <w:noProof/>
              </w:rPr>
              <w:drawing>
                <wp:anchor distT="0" distB="0" distL="114300" distR="114300" simplePos="0" relativeHeight="251696128" behindDoc="0" locked="0" layoutInCell="1" allowOverlap="1" wp14:anchorId="1890185C" wp14:editId="1890185D">
                  <wp:simplePos x="0" y="0"/>
                  <wp:positionH relativeFrom="column">
                    <wp:posOffset>-68580</wp:posOffset>
                  </wp:positionH>
                  <wp:positionV relativeFrom="paragraph">
                    <wp:posOffset>1905</wp:posOffset>
                  </wp:positionV>
                  <wp:extent cx="1870075" cy="1247775"/>
                  <wp:effectExtent l="0" t="0" r="0" b="952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66212"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8700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310">
              <w:rPr>
                <w:rFonts w:cs="Arial"/>
              </w:rPr>
              <w:t xml:space="preserve">The </w:t>
            </w:r>
            <w:r>
              <w:rPr>
                <w:rFonts w:cs="Arial"/>
              </w:rPr>
              <w:t>c</w:t>
            </w:r>
            <w:r w:rsidRPr="00690310">
              <w:rPr>
                <w:rFonts w:cs="Arial"/>
              </w:rPr>
              <w:t xml:space="preserve">ouncil seeks to address the gaps in the housing market by bringing </w:t>
            </w:r>
            <w:proofErr w:type="gramStart"/>
            <w:r w:rsidRPr="00690310">
              <w:rPr>
                <w:rFonts w:cs="Arial"/>
              </w:rPr>
              <w:t>a number of</w:t>
            </w:r>
            <w:proofErr w:type="gramEnd"/>
            <w:r w:rsidRPr="00690310">
              <w:rPr>
                <w:rFonts w:cs="Arial"/>
              </w:rPr>
              <w:t xml:space="preserve"> development sites forward. In May 2021, the development of Tom Hanson House in Bamber Bridge was completed providing 9 new affordable flats to be let by residents.  </w:t>
            </w:r>
          </w:p>
        </w:tc>
      </w:tr>
    </w:tbl>
    <w:p w14:paraId="18901749" w14:textId="77777777" w:rsidR="00890A34" w:rsidRPr="00690310" w:rsidRDefault="00CA0A06" w:rsidP="004D3DEF">
      <w:pPr>
        <w:spacing w:after="0" w:line="240" w:lineRule="auto"/>
      </w:pPr>
    </w:p>
    <w:tbl>
      <w:tblPr>
        <w:tblStyle w:val="TableGrid"/>
        <w:tblW w:w="6707"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129"/>
        <w:gridCol w:w="5578"/>
      </w:tblGrid>
      <w:tr w:rsidR="006E39AB" w14:paraId="1890174C" w14:textId="77777777" w:rsidTr="000660AA">
        <w:trPr>
          <w:trHeight w:val="1567"/>
        </w:trPr>
        <w:tc>
          <w:tcPr>
            <w:tcW w:w="1129" w:type="dxa"/>
            <w:shd w:val="clear" w:color="auto" w:fill="auto"/>
          </w:tcPr>
          <w:p w14:paraId="1890174A" w14:textId="77777777" w:rsidR="00DA1C1B" w:rsidRPr="00690310" w:rsidRDefault="00D01BC3" w:rsidP="00D60432">
            <w:pPr>
              <w:rPr>
                <w:rFonts w:cs="Arial"/>
                <w:color w:val="FF0000"/>
              </w:rPr>
            </w:pPr>
            <w:bookmarkStart w:id="1" w:name="_Hlk82697032"/>
            <w:r w:rsidRPr="00690310">
              <w:rPr>
                <w:rFonts w:eastAsia="Calibri" w:cs="Times New Roman"/>
                <w:noProof/>
                <w:color w:val="FF0000"/>
              </w:rPr>
              <w:drawing>
                <wp:inline distT="0" distB="0" distL="0" distR="0" wp14:anchorId="1890185E" wp14:editId="1890185F">
                  <wp:extent cx="565150" cy="447040"/>
                  <wp:effectExtent l="0" t="0" r="635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37152"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l="14021" t="15692" r="6085" b="20744"/>
                          <a:stretch>
                            <a:fillRect/>
                          </a:stretch>
                        </pic:blipFill>
                        <pic:spPr bwMode="auto">
                          <a:xfrm>
                            <a:off x="0" y="0"/>
                            <a:ext cx="565150" cy="447040"/>
                          </a:xfrm>
                          <a:prstGeom prst="rect">
                            <a:avLst/>
                          </a:prstGeom>
                          <a:noFill/>
                          <a:ln>
                            <a:noFill/>
                          </a:ln>
                        </pic:spPr>
                      </pic:pic>
                    </a:graphicData>
                  </a:graphic>
                </wp:inline>
              </w:drawing>
            </w:r>
          </w:p>
        </w:tc>
        <w:tc>
          <w:tcPr>
            <w:tcW w:w="5578" w:type="dxa"/>
            <w:shd w:val="clear" w:color="auto" w:fill="C6E09C"/>
          </w:tcPr>
          <w:p w14:paraId="1890174B" w14:textId="77777777" w:rsidR="00DA1C1B" w:rsidRPr="00690310" w:rsidRDefault="00D01BC3" w:rsidP="00D60432">
            <w:pPr>
              <w:rPr>
                <w:rFonts w:cs="Arial"/>
                <w:color w:val="FF0000"/>
              </w:rPr>
            </w:pPr>
            <w:r w:rsidRPr="00690310">
              <w:rPr>
                <w:rFonts w:cs="Arial"/>
              </w:rPr>
              <w:t xml:space="preserve">The </w:t>
            </w:r>
            <w:r>
              <w:rPr>
                <w:rFonts w:cs="Arial"/>
              </w:rPr>
              <w:t>c</w:t>
            </w:r>
            <w:r w:rsidRPr="00690310">
              <w:rPr>
                <w:rFonts w:cs="Arial"/>
              </w:rPr>
              <w:t xml:space="preserve">ouncil has taken on the management and running of the South Ribble leisure centres. This includes the Tennis Centre and leisure centres in Leyland, Bamber Bridge and Penwortham. Operating the leisure centres </w:t>
            </w:r>
            <w:r>
              <w:rPr>
                <w:rFonts w:cs="Arial"/>
              </w:rPr>
              <w:t>through a wholly owned company</w:t>
            </w:r>
            <w:r w:rsidRPr="00690310">
              <w:rPr>
                <w:rFonts w:cs="Arial"/>
              </w:rPr>
              <w:t xml:space="preserve"> will mean that South Ribble residents can benefit from </w:t>
            </w:r>
            <w:r>
              <w:rPr>
                <w:rFonts w:cs="Arial"/>
              </w:rPr>
              <w:t xml:space="preserve">better quality facilities and </w:t>
            </w:r>
            <w:r w:rsidRPr="00690310">
              <w:rPr>
                <w:rFonts w:cs="Arial"/>
              </w:rPr>
              <w:t>improved health and wellbeing programmes linked to the centres.</w:t>
            </w:r>
          </w:p>
        </w:tc>
      </w:tr>
      <w:bookmarkEnd w:id="1"/>
    </w:tbl>
    <w:p w14:paraId="1890174D" w14:textId="77777777" w:rsidR="00DA1C1B" w:rsidRPr="00690310" w:rsidRDefault="00CA0A06" w:rsidP="004D3DEF">
      <w:pPr>
        <w:spacing w:after="0" w:line="240" w:lineRule="auto"/>
        <w:rPr>
          <w:sz w:val="24"/>
          <w:szCs w:val="24"/>
        </w:rPr>
      </w:pPr>
    </w:p>
    <w:p w14:paraId="1890174E" w14:textId="77777777" w:rsidR="00890A34" w:rsidRPr="00690310" w:rsidRDefault="00CA0A06" w:rsidP="00360A8F">
      <w:pPr>
        <w:rPr>
          <w:sz w:val="24"/>
          <w:szCs w:val="24"/>
        </w:rPr>
      </w:pPr>
    </w:p>
    <w:p w14:paraId="1890174F" w14:textId="77777777" w:rsidR="00DA1C1B" w:rsidRDefault="00CA0A06" w:rsidP="00360A8F">
      <w:pPr>
        <w:rPr>
          <w:sz w:val="28"/>
          <w:szCs w:val="28"/>
        </w:rPr>
        <w:sectPr w:rsidR="00DA1C1B" w:rsidSect="004D3DEF">
          <w:type w:val="continuous"/>
          <w:pgSz w:w="16838" w:h="11906" w:orient="landscape"/>
          <w:pgMar w:top="709" w:right="1440" w:bottom="426" w:left="1440" w:header="708" w:footer="458" w:gutter="0"/>
          <w:cols w:num="2" w:space="708"/>
          <w:docGrid w:linePitch="360"/>
        </w:sectPr>
      </w:pPr>
    </w:p>
    <w:p w14:paraId="18901750" w14:textId="77777777" w:rsidR="0059211E" w:rsidRDefault="00D01BC3" w:rsidP="0059211E">
      <w:pPr>
        <w:pStyle w:val="Heading1"/>
        <w:spacing w:after="0" w:line="240" w:lineRule="auto"/>
      </w:pPr>
      <w:r w:rsidRPr="00C02CE5">
        <w:lastRenderedPageBreak/>
        <mc:AlternateContent>
          <mc:Choice Requires="wps">
            <w:drawing>
              <wp:anchor distT="0" distB="0" distL="114300" distR="114300" simplePos="0" relativeHeight="251702272" behindDoc="0" locked="0" layoutInCell="1" allowOverlap="1" wp14:anchorId="18901860" wp14:editId="18901861">
                <wp:simplePos x="0" y="0"/>
                <wp:positionH relativeFrom="leftMargin">
                  <wp:posOffset>-95250</wp:posOffset>
                </wp:positionH>
                <wp:positionV relativeFrom="page">
                  <wp:posOffset>11430</wp:posOffset>
                </wp:positionV>
                <wp:extent cx="581025" cy="7712710"/>
                <wp:effectExtent l="0" t="0" r="9525" b="2540"/>
                <wp:wrapNone/>
                <wp:docPr id="306" name="Rectangle 306"/>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189018C4" w14:textId="77777777" w:rsidR="0059211E" w:rsidRPr="00C02CE5" w:rsidRDefault="00D01BC3" w:rsidP="0059211E">
                            <w:pPr>
                              <w:jc w:val="center"/>
                              <w:rPr>
                                <w:rFonts w:cs="Arial"/>
                                <w:color w:val="FFFFFF" w:themeColor="background1"/>
                                <w:sz w:val="56"/>
                                <w:szCs w:val="56"/>
                                <w:lang w:val="en-US"/>
                              </w:rPr>
                            </w:pPr>
                            <w:r>
                              <w:rPr>
                                <w:rFonts w:cs="Arial"/>
                                <w:color w:val="FFFFFF" w:themeColor="background1"/>
                                <w:sz w:val="56"/>
                                <w:szCs w:val="56"/>
                                <w:lang w:val="en-US"/>
                              </w:rPr>
                              <w:t xml:space="preserve">Investment </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860" id="Rectangle 306" o:spid="_x0000_s1083" style="position:absolute;margin-left:-7.5pt;margin-top:.9pt;width:45.75pt;height:607.3pt;z-index:251702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" fillcolor="#89be2b" stroked="f" strokeweight="1pt">
                <v:textbox style="layout-flow:vertical;mso-layout-flow-alt:bottom-to-top">
                  <w:txbxContent>
                    <w:p w14:paraId="189018C4" w14:textId="77777777" w:rsidR="0059211E" w:rsidRPr="00C02CE5" w:rsidRDefault="00D01BC3" w:rsidP="0059211E">
                      <w:pPr>
                        <w:jc w:val="center"/>
                        <w:rPr>
                          <w:rFonts w:cs="Arial"/>
                          <w:color w:val="FFFFFF" w:themeColor="background1"/>
                          <w:sz w:val="56"/>
                          <w:szCs w:val="56"/>
                          <w:lang w:val="en-US"/>
                        </w:rPr>
                      </w:pPr>
                      <w:r>
                        <w:rPr>
                          <w:rFonts w:cs="Arial"/>
                          <w:color w:val="FFFFFF" w:themeColor="background1"/>
                          <w:sz w:val="56"/>
                          <w:szCs w:val="56"/>
                          <w:lang w:val="en-US"/>
                        </w:rPr>
                        <w:t xml:space="preserve">Investment </w:t>
                      </w:r>
                    </w:p>
                  </w:txbxContent>
                </v:textbox>
                <w10:wrap anchorx="margin" anchory="page"/>
              </v:rect>
            </w:pict>
          </mc:Fallback>
        </mc:AlternateContent>
      </w:r>
      <w:r>
        <w:t>Investment</w:t>
      </w:r>
    </w:p>
    <w:p w14:paraId="18901751" w14:textId="77777777" w:rsidR="00FF5390" w:rsidRPr="00FF5390" w:rsidRDefault="00D01BC3" w:rsidP="00FF5390">
      <w:r w:rsidRPr="00FF5390">
        <w:t xml:space="preserve">The council </w:t>
      </w:r>
      <w:r>
        <w:t>continues</w:t>
      </w:r>
      <w:r w:rsidRPr="00FF5390">
        <w:t xml:space="preserve"> to </w:t>
      </w:r>
      <w:r>
        <w:t>i</w:t>
      </w:r>
      <w:r w:rsidRPr="00FF5390">
        <w:t xml:space="preserve">nvest in improvements right across the borough that </w:t>
      </w:r>
      <w:r>
        <w:t>have helped</w:t>
      </w:r>
      <w:r w:rsidRPr="00FF5390">
        <w:t xml:space="preserve"> deliver better long-term outcomes for residents</w:t>
      </w:r>
      <w:r>
        <w:t>.</w:t>
      </w:r>
      <w:r w:rsidRPr="00FF5390">
        <w:t xml:space="preserve"> </w:t>
      </w:r>
    </w:p>
    <w:p w14:paraId="18901752" w14:textId="77777777" w:rsidR="00FF5390" w:rsidRPr="0059211E" w:rsidRDefault="00D01BC3" w:rsidP="00FF5390">
      <w:pPr>
        <w:rPr>
          <w:color w:val="4472C4" w:themeColor="accent1"/>
          <w:sz w:val="36"/>
          <w:szCs w:val="36"/>
          <w:lang w:val="en-US"/>
        </w:rPr>
      </w:pPr>
      <w:bookmarkStart w:id="2" w:name="_Hlk83654317"/>
      <w:r w:rsidRPr="0059211E">
        <w:rPr>
          <w:color w:val="4472C4" w:themeColor="accent1"/>
          <w:sz w:val="36"/>
          <w:szCs w:val="36"/>
          <w:lang w:val="en-US"/>
        </w:rPr>
        <w:t>An exemplary council</w:t>
      </w:r>
    </w:p>
    <w:tbl>
      <w:tblPr>
        <w:tblStyle w:val="TableGrid"/>
        <w:tblW w:w="6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
        <w:gridCol w:w="5650"/>
      </w:tblGrid>
      <w:tr w:rsidR="006E39AB" w14:paraId="18901755" w14:textId="77777777" w:rsidTr="0059211E">
        <w:trPr>
          <w:trHeight w:val="926"/>
        </w:trPr>
        <w:tc>
          <w:tcPr>
            <w:tcW w:w="1079" w:type="dxa"/>
            <w:shd w:val="clear" w:color="auto" w:fill="auto"/>
            <w:vAlign w:val="center"/>
          </w:tcPr>
          <w:bookmarkEnd w:id="2"/>
          <w:p w14:paraId="18901753" w14:textId="77777777" w:rsidR="00FF5390" w:rsidRPr="000660AA" w:rsidRDefault="00D01BC3" w:rsidP="0059211E">
            <w:pPr>
              <w:jc w:val="center"/>
              <w:rPr>
                <w:sz w:val="24"/>
                <w:szCs w:val="24"/>
              </w:rPr>
            </w:pPr>
            <w:r w:rsidRPr="000660AA">
              <w:rPr>
                <w:noProof/>
                <w:sz w:val="24"/>
                <w:szCs w:val="24"/>
              </w:rPr>
              <w:drawing>
                <wp:inline distT="0" distB="0" distL="0" distR="0" wp14:anchorId="18901862" wp14:editId="18901863">
                  <wp:extent cx="394855" cy="361950"/>
                  <wp:effectExtent l="0" t="0" r="571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76972"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4485"/>
                          <a:stretch>
                            <a:fillRect/>
                          </a:stretch>
                        </pic:blipFill>
                        <pic:spPr bwMode="auto">
                          <a:xfrm>
                            <a:off x="0" y="0"/>
                            <a:ext cx="401495" cy="368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50" w:type="dxa"/>
            <w:shd w:val="clear" w:color="auto" w:fill="auto"/>
            <w:vAlign w:val="center"/>
          </w:tcPr>
          <w:p w14:paraId="18901754" w14:textId="77777777" w:rsidR="00FF5390" w:rsidRPr="000660AA" w:rsidRDefault="00D01BC3" w:rsidP="00D60432">
            <w:pPr>
              <w:rPr>
                <w:rFonts w:cs="Arial"/>
                <w:b/>
                <w:bCs/>
                <w:sz w:val="24"/>
                <w:szCs w:val="24"/>
                <w:lang w:val="en-US"/>
              </w:rPr>
            </w:pPr>
            <w:r w:rsidRPr="000660AA">
              <w:rPr>
                <w:rFonts w:cs="Arial"/>
                <w:b/>
                <w:bCs/>
                <w:sz w:val="24"/>
                <w:szCs w:val="24"/>
                <w:lang w:val="en-US"/>
              </w:rPr>
              <w:t>£</w:t>
            </w:r>
            <w:r>
              <w:rPr>
                <w:rFonts w:cs="Arial"/>
                <w:b/>
                <w:bCs/>
                <w:sz w:val="24"/>
                <w:szCs w:val="24"/>
                <w:lang w:val="en-US"/>
              </w:rPr>
              <w:t>1,414,999</w:t>
            </w:r>
            <w:r w:rsidRPr="000660AA">
              <w:rPr>
                <w:rFonts w:cs="Arial"/>
                <w:b/>
                <w:bCs/>
                <w:sz w:val="24"/>
                <w:szCs w:val="24"/>
                <w:lang w:val="en-US"/>
              </w:rPr>
              <w:t xml:space="preserve"> </w:t>
            </w:r>
            <w:r w:rsidRPr="000660AA">
              <w:rPr>
                <w:rFonts w:cs="Arial"/>
                <w:sz w:val="24"/>
                <w:szCs w:val="24"/>
                <w:lang w:val="en-US"/>
              </w:rPr>
              <w:t xml:space="preserve">invested in the joint digital strategy to improve services </w:t>
            </w:r>
            <w:proofErr w:type="gramStart"/>
            <w:r w:rsidRPr="000660AA">
              <w:rPr>
                <w:rFonts w:cs="Arial"/>
                <w:sz w:val="24"/>
                <w:szCs w:val="24"/>
                <w:lang w:val="en-US"/>
              </w:rPr>
              <w:t>through the use of</w:t>
            </w:r>
            <w:proofErr w:type="gramEnd"/>
            <w:r w:rsidRPr="000660AA">
              <w:rPr>
                <w:rFonts w:cs="Arial"/>
                <w:sz w:val="24"/>
                <w:szCs w:val="24"/>
                <w:lang w:val="en-US"/>
              </w:rPr>
              <w:t xml:space="preserve"> digital technology</w:t>
            </w:r>
            <w:r w:rsidRPr="000660AA">
              <w:rPr>
                <w:rFonts w:cs="Arial"/>
                <w:b/>
                <w:bCs/>
                <w:sz w:val="24"/>
                <w:szCs w:val="24"/>
                <w:lang w:val="en-US"/>
              </w:rPr>
              <w:t>.</w:t>
            </w:r>
          </w:p>
        </w:tc>
      </w:tr>
    </w:tbl>
    <w:p w14:paraId="18901756" w14:textId="77777777" w:rsidR="0059211E" w:rsidRPr="000660AA" w:rsidRDefault="00CA0A06" w:rsidP="000660AA">
      <w:pPr>
        <w:spacing w:after="0" w:line="240" w:lineRule="auto"/>
        <w:rPr>
          <w:lang w:val="en-US"/>
        </w:rPr>
      </w:pPr>
    </w:p>
    <w:p w14:paraId="18901757" w14:textId="77777777" w:rsidR="00FF5390" w:rsidRPr="0059211E" w:rsidRDefault="00D01BC3" w:rsidP="00FF5390">
      <w:pPr>
        <w:rPr>
          <w:color w:val="FF0000"/>
          <w:sz w:val="36"/>
          <w:szCs w:val="36"/>
          <w:lang w:val="en-US"/>
        </w:rPr>
      </w:pPr>
      <w:r w:rsidRPr="0059211E">
        <w:rPr>
          <w:color w:val="FF0000"/>
          <w:sz w:val="36"/>
          <w:szCs w:val="36"/>
          <w:lang w:val="en-US"/>
        </w:rPr>
        <w:t>Thriving communities</w:t>
      </w:r>
    </w:p>
    <w:tbl>
      <w:tblPr>
        <w:tblStyle w:val="TableGrid"/>
        <w:tblW w:w="14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5622"/>
        <w:gridCol w:w="1463"/>
        <w:gridCol w:w="861"/>
        <w:gridCol w:w="5405"/>
      </w:tblGrid>
      <w:tr w:rsidR="006E39AB" w14:paraId="1890175D" w14:textId="77777777" w:rsidTr="0059211E">
        <w:trPr>
          <w:trHeight w:val="398"/>
        </w:trPr>
        <w:tc>
          <w:tcPr>
            <w:tcW w:w="1181" w:type="dxa"/>
            <w:shd w:val="clear" w:color="auto" w:fill="auto"/>
            <w:vAlign w:val="center"/>
          </w:tcPr>
          <w:p w14:paraId="18901758" w14:textId="77777777" w:rsidR="00FF5390" w:rsidRPr="00690310" w:rsidRDefault="00D01BC3" w:rsidP="0059211E">
            <w:pPr>
              <w:jc w:val="center"/>
              <w:rPr>
                <w:rFonts w:cs="Arial"/>
              </w:rPr>
            </w:pPr>
            <w:r w:rsidRPr="00690310">
              <w:rPr>
                <w:rFonts w:cs="Arial"/>
                <w:noProof/>
              </w:rPr>
              <w:drawing>
                <wp:inline distT="0" distB="0" distL="0" distR="0" wp14:anchorId="18901864" wp14:editId="18901865">
                  <wp:extent cx="409575" cy="456565"/>
                  <wp:effectExtent l="0" t="0" r="9525"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11003"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l="11627" t="9941" r="18605" b="11696"/>
                          <a:stretch>
                            <a:fillRect/>
                          </a:stretch>
                        </pic:blipFill>
                        <pic:spPr bwMode="auto">
                          <a:xfrm>
                            <a:off x="0" y="0"/>
                            <a:ext cx="409575" cy="456565"/>
                          </a:xfrm>
                          <a:prstGeom prst="rect">
                            <a:avLst/>
                          </a:prstGeom>
                          <a:noFill/>
                          <a:ln>
                            <a:noFill/>
                          </a:ln>
                        </pic:spPr>
                      </pic:pic>
                    </a:graphicData>
                  </a:graphic>
                </wp:inline>
              </w:drawing>
            </w:r>
          </w:p>
        </w:tc>
        <w:tc>
          <w:tcPr>
            <w:tcW w:w="5623" w:type="dxa"/>
            <w:shd w:val="clear" w:color="auto" w:fill="auto"/>
            <w:vAlign w:val="center"/>
          </w:tcPr>
          <w:p w14:paraId="18901759" w14:textId="77777777" w:rsidR="00FF5390" w:rsidRPr="00690310" w:rsidRDefault="00D01BC3" w:rsidP="00D60432">
            <w:pPr>
              <w:rPr>
                <w:rFonts w:cs="Arial"/>
              </w:rPr>
            </w:pPr>
            <w:r w:rsidRPr="00690310">
              <w:rPr>
                <w:rFonts w:cs="Arial"/>
                <w:b/>
                <w:bCs/>
              </w:rPr>
              <w:t>£</w:t>
            </w:r>
            <w:r>
              <w:rPr>
                <w:rFonts w:cs="Arial"/>
                <w:b/>
                <w:bCs/>
              </w:rPr>
              <w:t>245</w:t>
            </w:r>
            <w:r w:rsidRPr="00690310">
              <w:rPr>
                <w:rFonts w:cs="Arial"/>
                <w:b/>
                <w:bCs/>
              </w:rPr>
              <w:t>,</w:t>
            </w:r>
            <w:r>
              <w:rPr>
                <w:rFonts w:cs="Arial"/>
                <w:b/>
                <w:bCs/>
              </w:rPr>
              <w:t>8</w:t>
            </w:r>
            <w:r w:rsidRPr="00690310">
              <w:rPr>
                <w:rFonts w:cs="Arial"/>
                <w:b/>
                <w:bCs/>
              </w:rPr>
              <w:t>00</w:t>
            </w:r>
            <w:r w:rsidRPr="00690310">
              <w:rPr>
                <w:rFonts w:cs="Arial"/>
              </w:rPr>
              <w:t xml:space="preserve"> </w:t>
            </w:r>
            <w:r>
              <w:rPr>
                <w:rFonts w:cs="Arial"/>
              </w:rPr>
              <w:t xml:space="preserve">invested on </w:t>
            </w:r>
            <w:r w:rsidRPr="00690310">
              <w:rPr>
                <w:rFonts w:cs="Arial"/>
              </w:rPr>
              <w:t>the Holiday Hunger project supporting vulnerable families and children by providing access to food during the school holidays</w:t>
            </w:r>
            <w:r>
              <w:rPr>
                <w:rFonts w:cs="Arial"/>
              </w:rPr>
              <w:t>.</w:t>
            </w:r>
          </w:p>
        </w:tc>
        <w:tc>
          <w:tcPr>
            <w:tcW w:w="1463" w:type="dxa"/>
          </w:tcPr>
          <w:p w14:paraId="1890175A" w14:textId="77777777" w:rsidR="00FF5390" w:rsidRPr="00690310" w:rsidRDefault="00CA0A06" w:rsidP="00D60432">
            <w:pPr>
              <w:rPr>
                <w:rFonts w:cs="Arial"/>
                <w:noProof/>
              </w:rPr>
            </w:pPr>
          </w:p>
        </w:tc>
        <w:tc>
          <w:tcPr>
            <w:tcW w:w="859" w:type="dxa"/>
            <w:vAlign w:val="center"/>
          </w:tcPr>
          <w:p w14:paraId="1890175B" w14:textId="77777777" w:rsidR="00FF5390" w:rsidRPr="00690310" w:rsidRDefault="00D01BC3" w:rsidP="0059211E">
            <w:pPr>
              <w:jc w:val="center"/>
              <w:rPr>
                <w:rFonts w:cs="Arial"/>
                <w:b/>
                <w:bCs/>
              </w:rPr>
            </w:pPr>
            <w:r w:rsidRPr="00690310">
              <w:rPr>
                <w:rFonts w:cs="Arial"/>
                <w:noProof/>
              </w:rPr>
              <w:drawing>
                <wp:inline distT="0" distB="0" distL="0" distR="0" wp14:anchorId="18901866" wp14:editId="18901867">
                  <wp:extent cx="409575" cy="456991"/>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69083"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l="11627" t="9941" r="18605" b="11696"/>
                          <a:stretch>
                            <a:fillRect/>
                          </a:stretch>
                        </pic:blipFill>
                        <pic:spPr bwMode="auto">
                          <a:xfrm>
                            <a:off x="0" y="0"/>
                            <a:ext cx="416108" cy="464280"/>
                          </a:xfrm>
                          <a:prstGeom prst="rect">
                            <a:avLst/>
                          </a:prstGeom>
                          <a:noFill/>
                          <a:ln>
                            <a:noFill/>
                          </a:ln>
                        </pic:spPr>
                      </pic:pic>
                    </a:graphicData>
                  </a:graphic>
                </wp:inline>
              </w:drawing>
            </w:r>
          </w:p>
        </w:tc>
        <w:tc>
          <w:tcPr>
            <w:tcW w:w="5406" w:type="dxa"/>
            <w:vAlign w:val="center"/>
          </w:tcPr>
          <w:p w14:paraId="1890175C" w14:textId="77777777" w:rsidR="00FF5390" w:rsidRPr="00690310" w:rsidRDefault="00D01BC3" w:rsidP="00D60432">
            <w:pPr>
              <w:rPr>
                <w:rFonts w:cs="Arial"/>
                <w:b/>
                <w:bCs/>
              </w:rPr>
            </w:pPr>
            <w:r w:rsidRPr="00690310">
              <w:rPr>
                <w:rFonts w:cs="Arial"/>
                <w:b/>
                <w:bCs/>
              </w:rPr>
              <w:t>£</w:t>
            </w:r>
            <w:r>
              <w:rPr>
                <w:rFonts w:cs="Arial"/>
                <w:b/>
                <w:bCs/>
              </w:rPr>
              <w:t>159,417</w:t>
            </w:r>
            <w:r w:rsidRPr="00690310">
              <w:rPr>
                <w:rFonts w:cs="Arial"/>
                <w:b/>
                <w:bCs/>
              </w:rPr>
              <w:t xml:space="preserve"> </w:t>
            </w:r>
            <w:r w:rsidRPr="00690310">
              <w:rPr>
                <w:rFonts w:cs="Arial"/>
              </w:rPr>
              <w:t>invested in the Community Hubs to provide accessible services that meet the needs of local areas</w:t>
            </w:r>
            <w:r>
              <w:rPr>
                <w:rFonts w:cs="Arial"/>
              </w:rPr>
              <w:t>.</w:t>
            </w:r>
          </w:p>
        </w:tc>
      </w:tr>
      <w:tr w:rsidR="006E39AB" w14:paraId="18901763" w14:textId="77777777" w:rsidTr="00555EAA">
        <w:trPr>
          <w:trHeight w:val="80"/>
        </w:trPr>
        <w:tc>
          <w:tcPr>
            <w:tcW w:w="1181" w:type="dxa"/>
            <w:shd w:val="clear" w:color="auto" w:fill="auto"/>
            <w:vAlign w:val="center"/>
          </w:tcPr>
          <w:p w14:paraId="1890175E" w14:textId="77777777" w:rsidR="00555EAA" w:rsidRPr="00690310" w:rsidRDefault="00CA0A06" w:rsidP="0059211E">
            <w:pPr>
              <w:jc w:val="center"/>
              <w:rPr>
                <w:rFonts w:cs="Arial"/>
                <w:noProof/>
              </w:rPr>
            </w:pPr>
          </w:p>
        </w:tc>
        <w:tc>
          <w:tcPr>
            <w:tcW w:w="5623" w:type="dxa"/>
            <w:shd w:val="clear" w:color="auto" w:fill="auto"/>
            <w:vAlign w:val="center"/>
          </w:tcPr>
          <w:p w14:paraId="1890175F" w14:textId="77777777" w:rsidR="00555EAA" w:rsidRPr="00690310" w:rsidRDefault="00CA0A06" w:rsidP="00D60432">
            <w:pPr>
              <w:rPr>
                <w:rFonts w:cs="Arial"/>
                <w:b/>
                <w:bCs/>
              </w:rPr>
            </w:pPr>
          </w:p>
        </w:tc>
        <w:tc>
          <w:tcPr>
            <w:tcW w:w="1463" w:type="dxa"/>
          </w:tcPr>
          <w:p w14:paraId="18901760" w14:textId="77777777" w:rsidR="00555EAA" w:rsidRPr="00690310" w:rsidRDefault="00CA0A06" w:rsidP="00D60432">
            <w:pPr>
              <w:rPr>
                <w:rFonts w:cs="Arial"/>
                <w:noProof/>
              </w:rPr>
            </w:pPr>
          </w:p>
        </w:tc>
        <w:tc>
          <w:tcPr>
            <w:tcW w:w="859" w:type="dxa"/>
            <w:vAlign w:val="center"/>
          </w:tcPr>
          <w:p w14:paraId="18901761" w14:textId="77777777" w:rsidR="00555EAA" w:rsidRPr="00690310" w:rsidRDefault="00CA0A06" w:rsidP="0059211E">
            <w:pPr>
              <w:jc w:val="center"/>
              <w:rPr>
                <w:rFonts w:cs="Arial"/>
                <w:noProof/>
              </w:rPr>
            </w:pPr>
          </w:p>
        </w:tc>
        <w:tc>
          <w:tcPr>
            <w:tcW w:w="5406" w:type="dxa"/>
            <w:vAlign w:val="center"/>
          </w:tcPr>
          <w:p w14:paraId="18901762" w14:textId="77777777" w:rsidR="00555EAA" w:rsidRPr="00690310" w:rsidRDefault="00CA0A06" w:rsidP="00D60432">
            <w:pPr>
              <w:rPr>
                <w:rFonts w:cs="Arial"/>
                <w:b/>
                <w:bCs/>
              </w:rPr>
            </w:pPr>
          </w:p>
        </w:tc>
      </w:tr>
      <w:tr w:rsidR="006E39AB" w14:paraId="18901769" w14:textId="77777777" w:rsidTr="0059211E">
        <w:trPr>
          <w:trHeight w:val="398"/>
        </w:trPr>
        <w:tc>
          <w:tcPr>
            <w:tcW w:w="1181" w:type="dxa"/>
            <w:shd w:val="clear" w:color="auto" w:fill="auto"/>
            <w:vAlign w:val="center"/>
          </w:tcPr>
          <w:p w14:paraId="18901764" w14:textId="77777777" w:rsidR="00555EAA" w:rsidRPr="00690310" w:rsidRDefault="00D01BC3" w:rsidP="0059211E">
            <w:pPr>
              <w:jc w:val="center"/>
              <w:rPr>
                <w:rFonts w:cs="Arial"/>
                <w:noProof/>
              </w:rPr>
            </w:pPr>
            <w:r w:rsidRPr="00690310">
              <w:rPr>
                <w:rFonts w:cs="Arial"/>
                <w:noProof/>
              </w:rPr>
              <w:drawing>
                <wp:inline distT="0" distB="0" distL="0" distR="0" wp14:anchorId="18901868" wp14:editId="18901869">
                  <wp:extent cx="409575" cy="456565"/>
                  <wp:effectExtent l="0" t="0" r="9525" b="635"/>
                  <wp:docPr id="114429829" name="Picture 11442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13805"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l="11627" t="9941" r="18605" b="11696"/>
                          <a:stretch>
                            <a:fillRect/>
                          </a:stretch>
                        </pic:blipFill>
                        <pic:spPr bwMode="auto">
                          <a:xfrm>
                            <a:off x="0" y="0"/>
                            <a:ext cx="409575" cy="456565"/>
                          </a:xfrm>
                          <a:prstGeom prst="rect">
                            <a:avLst/>
                          </a:prstGeom>
                          <a:noFill/>
                          <a:ln>
                            <a:noFill/>
                          </a:ln>
                        </pic:spPr>
                      </pic:pic>
                    </a:graphicData>
                  </a:graphic>
                </wp:inline>
              </w:drawing>
            </w:r>
          </w:p>
        </w:tc>
        <w:tc>
          <w:tcPr>
            <w:tcW w:w="5623" w:type="dxa"/>
            <w:shd w:val="clear" w:color="auto" w:fill="auto"/>
            <w:vAlign w:val="center"/>
          </w:tcPr>
          <w:p w14:paraId="18901765" w14:textId="77777777" w:rsidR="00555EAA" w:rsidRPr="00690310" w:rsidRDefault="00D01BC3" w:rsidP="00555EAA">
            <w:pPr>
              <w:rPr>
                <w:rFonts w:cs="Arial"/>
                <w:b/>
                <w:bCs/>
              </w:rPr>
            </w:pPr>
            <w:r>
              <w:rPr>
                <w:rFonts w:cs="Arial"/>
                <w:b/>
                <w:bCs/>
              </w:rPr>
              <w:t xml:space="preserve">£50,000 </w:t>
            </w:r>
            <w:r>
              <w:rPr>
                <w:rFonts w:cs="Arial"/>
              </w:rPr>
              <w:t xml:space="preserve">invested to support </w:t>
            </w:r>
            <w:r w:rsidRPr="00555EAA">
              <w:rPr>
                <w:rFonts w:cs="Arial"/>
              </w:rPr>
              <w:t>positive mental health for young people through officer resource to deliver a programme of early intervention activity.</w:t>
            </w:r>
          </w:p>
        </w:tc>
        <w:tc>
          <w:tcPr>
            <w:tcW w:w="1463" w:type="dxa"/>
          </w:tcPr>
          <w:p w14:paraId="18901766" w14:textId="77777777" w:rsidR="00555EAA" w:rsidRPr="00690310" w:rsidRDefault="00CA0A06" w:rsidP="00D60432">
            <w:pPr>
              <w:rPr>
                <w:rFonts w:cs="Arial"/>
                <w:noProof/>
              </w:rPr>
            </w:pPr>
          </w:p>
        </w:tc>
        <w:tc>
          <w:tcPr>
            <w:tcW w:w="859" w:type="dxa"/>
            <w:vAlign w:val="center"/>
          </w:tcPr>
          <w:p w14:paraId="18901767" w14:textId="77777777" w:rsidR="00555EAA" w:rsidRPr="00690310" w:rsidRDefault="00CA0A06" w:rsidP="0059211E">
            <w:pPr>
              <w:jc w:val="center"/>
              <w:rPr>
                <w:rFonts w:cs="Arial"/>
                <w:noProof/>
              </w:rPr>
            </w:pPr>
          </w:p>
        </w:tc>
        <w:tc>
          <w:tcPr>
            <w:tcW w:w="5406" w:type="dxa"/>
            <w:vAlign w:val="center"/>
          </w:tcPr>
          <w:p w14:paraId="18901768" w14:textId="77777777" w:rsidR="00555EAA" w:rsidRPr="00690310" w:rsidRDefault="00CA0A06" w:rsidP="00D60432">
            <w:pPr>
              <w:rPr>
                <w:rFonts w:cs="Arial"/>
                <w:b/>
                <w:bCs/>
              </w:rPr>
            </w:pPr>
          </w:p>
        </w:tc>
      </w:tr>
    </w:tbl>
    <w:p w14:paraId="1890176A" w14:textId="77777777" w:rsidR="0059211E" w:rsidRPr="00690310" w:rsidRDefault="00CA0A06" w:rsidP="00FF5390">
      <w:pPr>
        <w:rPr>
          <w:color w:val="70AD47" w:themeColor="accent6"/>
          <w:lang w:val="en-US"/>
        </w:rPr>
      </w:pPr>
    </w:p>
    <w:p w14:paraId="1890176B" w14:textId="77777777" w:rsidR="00FF5390" w:rsidRPr="0045393B" w:rsidRDefault="00D01BC3" w:rsidP="00FF5390">
      <w:pPr>
        <w:rPr>
          <w:color w:val="89BE2B"/>
          <w:sz w:val="36"/>
          <w:szCs w:val="36"/>
          <w:lang w:val="en-US"/>
        </w:rPr>
      </w:pPr>
      <w:r w:rsidRPr="0045393B">
        <w:rPr>
          <w:color w:val="89BE2B"/>
          <w:sz w:val="36"/>
          <w:szCs w:val="36"/>
          <w:lang w:val="en-US"/>
        </w:rPr>
        <w:t>Good homes, green spaces, well places</w:t>
      </w:r>
    </w:p>
    <w:tbl>
      <w:tblPr>
        <w:tblStyle w:val="TableGrid"/>
        <w:tblW w:w="14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5577"/>
        <w:gridCol w:w="1429"/>
        <w:gridCol w:w="876"/>
        <w:gridCol w:w="5421"/>
      </w:tblGrid>
      <w:tr w:rsidR="006E39AB" w14:paraId="18901771" w14:textId="77777777" w:rsidTr="0059211E">
        <w:trPr>
          <w:trHeight w:val="692"/>
        </w:trPr>
        <w:tc>
          <w:tcPr>
            <w:tcW w:w="1215" w:type="dxa"/>
            <w:shd w:val="clear" w:color="auto" w:fill="auto"/>
            <w:vAlign w:val="center"/>
          </w:tcPr>
          <w:p w14:paraId="1890176C" w14:textId="77777777" w:rsidR="00E53DB2" w:rsidRPr="00690310" w:rsidRDefault="00D01BC3" w:rsidP="00E53DB2">
            <w:pPr>
              <w:jc w:val="center"/>
              <w:rPr>
                <w:rFonts w:cs="Arial"/>
              </w:rPr>
            </w:pPr>
            <w:r w:rsidRPr="00690310">
              <w:rPr>
                <w:rFonts w:eastAsia="Calibri" w:cs="Times New Roman"/>
                <w:noProof/>
              </w:rPr>
              <w:drawing>
                <wp:inline distT="0" distB="0" distL="0" distR="0" wp14:anchorId="1890186A" wp14:editId="1890186B">
                  <wp:extent cx="409575" cy="32385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7008"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l="14021" t="15692" r="6085" b="20744"/>
                          <a:stretch>
                            <a:fillRect/>
                          </a:stretch>
                        </pic:blipFill>
                        <pic:spPr bwMode="auto">
                          <a:xfrm>
                            <a:off x="0" y="0"/>
                            <a:ext cx="409575" cy="323850"/>
                          </a:xfrm>
                          <a:prstGeom prst="rect">
                            <a:avLst/>
                          </a:prstGeom>
                          <a:noFill/>
                          <a:ln>
                            <a:noFill/>
                          </a:ln>
                        </pic:spPr>
                      </pic:pic>
                    </a:graphicData>
                  </a:graphic>
                </wp:inline>
              </w:drawing>
            </w:r>
          </w:p>
        </w:tc>
        <w:tc>
          <w:tcPr>
            <w:tcW w:w="5577" w:type="dxa"/>
            <w:shd w:val="clear" w:color="auto" w:fill="auto"/>
            <w:vAlign w:val="center"/>
          </w:tcPr>
          <w:p w14:paraId="1890176D" w14:textId="77777777" w:rsidR="00E53DB2" w:rsidRPr="00690310" w:rsidRDefault="00D01BC3" w:rsidP="00E53DB2">
            <w:pPr>
              <w:rPr>
                <w:rFonts w:cs="Arial"/>
              </w:rPr>
            </w:pPr>
            <w:r w:rsidRPr="00690310">
              <w:rPr>
                <w:rFonts w:cs="Arial"/>
                <w:b/>
                <w:bCs/>
              </w:rPr>
              <w:t>£</w:t>
            </w:r>
            <w:r>
              <w:rPr>
                <w:rFonts w:cs="Arial"/>
                <w:b/>
                <w:bCs/>
              </w:rPr>
              <w:t>5,508,641</w:t>
            </w:r>
            <w:r w:rsidRPr="00690310">
              <w:rPr>
                <w:rFonts w:cs="Arial"/>
                <w:b/>
                <w:bCs/>
              </w:rPr>
              <w:t xml:space="preserve"> </w:t>
            </w:r>
            <w:r w:rsidRPr="00690310">
              <w:rPr>
                <w:rFonts w:cs="Arial"/>
              </w:rPr>
              <w:t xml:space="preserve">invested to refurbish existing </w:t>
            </w:r>
            <w:r>
              <w:rPr>
                <w:rFonts w:cs="Arial"/>
              </w:rPr>
              <w:t xml:space="preserve">leisure </w:t>
            </w:r>
            <w:r w:rsidRPr="00690310">
              <w:rPr>
                <w:rFonts w:cs="Arial"/>
              </w:rPr>
              <w:t>sites and enhance facilities</w:t>
            </w:r>
            <w:r>
              <w:rPr>
                <w:rFonts w:cs="Arial"/>
              </w:rPr>
              <w:t>.</w:t>
            </w:r>
          </w:p>
        </w:tc>
        <w:tc>
          <w:tcPr>
            <w:tcW w:w="1429" w:type="dxa"/>
          </w:tcPr>
          <w:p w14:paraId="1890176E" w14:textId="77777777" w:rsidR="00E53DB2" w:rsidRPr="00690310" w:rsidRDefault="00CA0A06" w:rsidP="00E53DB2">
            <w:pPr>
              <w:rPr>
                <w:rFonts w:cs="Arial"/>
                <w:noProof/>
              </w:rPr>
            </w:pPr>
          </w:p>
        </w:tc>
        <w:tc>
          <w:tcPr>
            <w:tcW w:w="876" w:type="dxa"/>
            <w:vAlign w:val="center"/>
          </w:tcPr>
          <w:p w14:paraId="1890176F" w14:textId="77777777" w:rsidR="00E53DB2" w:rsidRPr="00690310" w:rsidRDefault="00D01BC3" w:rsidP="00E53DB2">
            <w:pPr>
              <w:jc w:val="center"/>
              <w:rPr>
                <w:rFonts w:cs="Arial"/>
                <w:b/>
                <w:bCs/>
              </w:rPr>
            </w:pPr>
            <w:r w:rsidRPr="00690310">
              <w:rPr>
                <w:rFonts w:eastAsia="Calibri" w:cs="Times New Roman"/>
                <w:noProof/>
              </w:rPr>
              <w:drawing>
                <wp:inline distT="0" distB="0" distL="0" distR="0" wp14:anchorId="1890186C" wp14:editId="1890186D">
                  <wp:extent cx="409575" cy="3238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06162"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l="14021" t="15692" r="6085" b="20744"/>
                          <a:stretch>
                            <a:fillRect/>
                          </a:stretch>
                        </pic:blipFill>
                        <pic:spPr bwMode="auto">
                          <a:xfrm>
                            <a:off x="0" y="0"/>
                            <a:ext cx="409575" cy="323850"/>
                          </a:xfrm>
                          <a:prstGeom prst="rect">
                            <a:avLst/>
                          </a:prstGeom>
                          <a:noFill/>
                          <a:ln>
                            <a:noFill/>
                          </a:ln>
                        </pic:spPr>
                      </pic:pic>
                    </a:graphicData>
                  </a:graphic>
                </wp:inline>
              </w:drawing>
            </w:r>
          </w:p>
        </w:tc>
        <w:tc>
          <w:tcPr>
            <w:tcW w:w="5421" w:type="dxa"/>
            <w:vAlign w:val="center"/>
          </w:tcPr>
          <w:p w14:paraId="18901770" w14:textId="77777777" w:rsidR="00E53DB2" w:rsidRPr="00690310" w:rsidRDefault="00D01BC3" w:rsidP="00E53DB2">
            <w:pPr>
              <w:rPr>
                <w:rFonts w:cs="Arial"/>
                <w:b/>
                <w:bCs/>
              </w:rPr>
            </w:pPr>
            <w:r w:rsidRPr="00690310">
              <w:rPr>
                <w:rFonts w:cs="Arial"/>
                <w:b/>
                <w:bCs/>
              </w:rPr>
              <w:t>£</w:t>
            </w:r>
            <w:r>
              <w:rPr>
                <w:rFonts w:cs="Arial"/>
                <w:b/>
                <w:bCs/>
              </w:rPr>
              <w:t>1,753,303</w:t>
            </w:r>
            <w:r w:rsidRPr="00690310">
              <w:rPr>
                <w:rFonts w:cs="Arial"/>
              </w:rPr>
              <w:t xml:space="preserve"> invested to refurbish, improve and develop play spaces across the borough</w:t>
            </w:r>
            <w:r>
              <w:rPr>
                <w:rFonts w:cs="Arial"/>
              </w:rPr>
              <w:t>.</w:t>
            </w:r>
          </w:p>
        </w:tc>
      </w:tr>
      <w:tr w:rsidR="006E39AB" w14:paraId="18901777" w14:textId="77777777" w:rsidTr="0059211E">
        <w:trPr>
          <w:trHeight w:val="250"/>
        </w:trPr>
        <w:tc>
          <w:tcPr>
            <w:tcW w:w="1215" w:type="dxa"/>
            <w:shd w:val="clear" w:color="auto" w:fill="auto"/>
            <w:vAlign w:val="center"/>
          </w:tcPr>
          <w:p w14:paraId="18901772" w14:textId="77777777" w:rsidR="00E53DB2" w:rsidRPr="00690310" w:rsidRDefault="00CA0A06" w:rsidP="00E53DB2">
            <w:pPr>
              <w:jc w:val="center"/>
              <w:rPr>
                <w:rFonts w:eastAsia="Calibri" w:cs="Times New Roman"/>
                <w:noProof/>
              </w:rPr>
            </w:pPr>
          </w:p>
        </w:tc>
        <w:tc>
          <w:tcPr>
            <w:tcW w:w="5577" w:type="dxa"/>
            <w:shd w:val="clear" w:color="auto" w:fill="auto"/>
            <w:vAlign w:val="center"/>
          </w:tcPr>
          <w:p w14:paraId="18901773" w14:textId="77777777" w:rsidR="00E53DB2" w:rsidRPr="00690310" w:rsidRDefault="00CA0A06" w:rsidP="00E53DB2">
            <w:pPr>
              <w:rPr>
                <w:rFonts w:cs="Arial"/>
                <w:b/>
                <w:bCs/>
              </w:rPr>
            </w:pPr>
          </w:p>
        </w:tc>
        <w:tc>
          <w:tcPr>
            <w:tcW w:w="1429" w:type="dxa"/>
          </w:tcPr>
          <w:p w14:paraId="18901774" w14:textId="77777777" w:rsidR="00E53DB2" w:rsidRPr="00690310" w:rsidRDefault="00CA0A06" w:rsidP="00E53DB2">
            <w:pPr>
              <w:rPr>
                <w:rFonts w:cs="Arial"/>
                <w:noProof/>
              </w:rPr>
            </w:pPr>
          </w:p>
        </w:tc>
        <w:tc>
          <w:tcPr>
            <w:tcW w:w="876" w:type="dxa"/>
            <w:vAlign w:val="center"/>
          </w:tcPr>
          <w:p w14:paraId="18901775" w14:textId="77777777" w:rsidR="00E53DB2" w:rsidRPr="00690310" w:rsidRDefault="00CA0A06" w:rsidP="00E53DB2">
            <w:pPr>
              <w:jc w:val="center"/>
              <w:rPr>
                <w:rFonts w:eastAsia="Calibri" w:cs="Times New Roman"/>
                <w:noProof/>
              </w:rPr>
            </w:pPr>
          </w:p>
        </w:tc>
        <w:tc>
          <w:tcPr>
            <w:tcW w:w="5421" w:type="dxa"/>
            <w:vAlign w:val="center"/>
          </w:tcPr>
          <w:p w14:paraId="18901776" w14:textId="77777777" w:rsidR="00E53DB2" w:rsidRPr="00690310" w:rsidRDefault="00CA0A06" w:rsidP="00E53DB2">
            <w:pPr>
              <w:rPr>
                <w:rFonts w:cs="Arial"/>
                <w:b/>
                <w:bCs/>
              </w:rPr>
            </w:pPr>
          </w:p>
        </w:tc>
      </w:tr>
      <w:tr w:rsidR="006E39AB" w14:paraId="1890177D" w14:textId="77777777" w:rsidTr="0059211E">
        <w:trPr>
          <w:trHeight w:val="692"/>
        </w:trPr>
        <w:tc>
          <w:tcPr>
            <w:tcW w:w="1215" w:type="dxa"/>
            <w:shd w:val="clear" w:color="auto" w:fill="auto"/>
            <w:vAlign w:val="center"/>
          </w:tcPr>
          <w:p w14:paraId="18901778" w14:textId="77777777" w:rsidR="00E53DB2" w:rsidRPr="00690310" w:rsidRDefault="00D01BC3" w:rsidP="00E53DB2">
            <w:pPr>
              <w:jc w:val="center"/>
              <w:rPr>
                <w:rFonts w:eastAsia="Calibri" w:cs="Times New Roman"/>
                <w:noProof/>
              </w:rPr>
            </w:pPr>
            <w:r w:rsidRPr="00690310">
              <w:rPr>
                <w:rFonts w:eastAsia="Calibri" w:cs="Times New Roman"/>
                <w:noProof/>
              </w:rPr>
              <w:drawing>
                <wp:inline distT="0" distB="0" distL="0" distR="0" wp14:anchorId="1890186E" wp14:editId="1890186F">
                  <wp:extent cx="409575" cy="32385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2371"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l="14021" t="15692" r="6085" b="20744"/>
                          <a:stretch>
                            <a:fillRect/>
                          </a:stretch>
                        </pic:blipFill>
                        <pic:spPr bwMode="auto">
                          <a:xfrm>
                            <a:off x="0" y="0"/>
                            <a:ext cx="409575" cy="323850"/>
                          </a:xfrm>
                          <a:prstGeom prst="rect">
                            <a:avLst/>
                          </a:prstGeom>
                          <a:noFill/>
                          <a:ln>
                            <a:noFill/>
                          </a:ln>
                        </pic:spPr>
                      </pic:pic>
                    </a:graphicData>
                  </a:graphic>
                </wp:inline>
              </w:drawing>
            </w:r>
          </w:p>
        </w:tc>
        <w:tc>
          <w:tcPr>
            <w:tcW w:w="5577" w:type="dxa"/>
            <w:shd w:val="clear" w:color="auto" w:fill="auto"/>
            <w:vAlign w:val="center"/>
          </w:tcPr>
          <w:p w14:paraId="18901779" w14:textId="77777777" w:rsidR="00E53DB2" w:rsidRPr="00690310" w:rsidRDefault="00D01BC3" w:rsidP="00E53DB2">
            <w:pPr>
              <w:rPr>
                <w:rFonts w:cs="Arial"/>
                <w:b/>
                <w:bCs/>
              </w:rPr>
            </w:pPr>
            <w:r w:rsidRPr="00690310">
              <w:rPr>
                <w:rFonts w:cs="Arial"/>
                <w:b/>
                <w:bCs/>
              </w:rPr>
              <w:t>£</w:t>
            </w:r>
            <w:r>
              <w:rPr>
                <w:rFonts w:cs="Arial"/>
                <w:b/>
                <w:bCs/>
              </w:rPr>
              <w:t>2,793,000</w:t>
            </w:r>
            <w:r w:rsidRPr="00690310">
              <w:rPr>
                <w:rFonts w:cs="Arial"/>
              </w:rPr>
              <w:t xml:space="preserve"> invested in Worden Hall to bring it back into use as a vibrant community asset.</w:t>
            </w:r>
          </w:p>
        </w:tc>
        <w:tc>
          <w:tcPr>
            <w:tcW w:w="1429" w:type="dxa"/>
          </w:tcPr>
          <w:p w14:paraId="1890177A" w14:textId="77777777" w:rsidR="00E53DB2" w:rsidRPr="00690310" w:rsidRDefault="00CA0A06" w:rsidP="00E53DB2">
            <w:pPr>
              <w:rPr>
                <w:rFonts w:cs="Arial"/>
                <w:noProof/>
              </w:rPr>
            </w:pPr>
          </w:p>
        </w:tc>
        <w:tc>
          <w:tcPr>
            <w:tcW w:w="876" w:type="dxa"/>
            <w:vAlign w:val="center"/>
          </w:tcPr>
          <w:p w14:paraId="1890177B" w14:textId="77777777" w:rsidR="00E53DB2" w:rsidRPr="00690310" w:rsidRDefault="00D01BC3" w:rsidP="00E53DB2">
            <w:pPr>
              <w:jc w:val="center"/>
              <w:rPr>
                <w:rFonts w:eastAsia="Calibri" w:cs="Times New Roman"/>
                <w:noProof/>
              </w:rPr>
            </w:pPr>
            <w:r w:rsidRPr="00690310">
              <w:rPr>
                <w:rFonts w:eastAsia="Calibri" w:cs="Times New Roman"/>
                <w:noProof/>
              </w:rPr>
              <w:drawing>
                <wp:inline distT="0" distB="0" distL="0" distR="0" wp14:anchorId="18901870" wp14:editId="18901871">
                  <wp:extent cx="409575" cy="32385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65557"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l="14021" t="15692" r="6085" b="20744"/>
                          <a:stretch>
                            <a:fillRect/>
                          </a:stretch>
                        </pic:blipFill>
                        <pic:spPr bwMode="auto">
                          <a:xfrm>
                            <a:off x="0" y="0"/>
                            <a:ext cx="409575" cy="323850"/>
                          </a:xfrm>
                          <a:prstGeom prst="rect">
                            <a:avLst/>
                          </a:prstGeom>
                          <a:noFill/>
                          <a:ln>
                            <a:noFill/>
                          </a:ln>
                        </pic:spPr>
                      </pic:pic>
                    </a:graphicData>
                  </a:graphic>
                </wp:inline>
              </w:drawing>
            </w:r>
          </w:p>
        </w:tc>
        <w:tc>
          <w:tcPr>
            <w:tcW w:w="5421" w:type="dxa"/>
            <w:vAlign w:val="center"/>
          </w:tcPr>
          <w:p w14:paraId="1890177C" w14:textId="77777777" w:rsidR="00E53DB2" w:rsidRPr="00690310" w:rsidRDefault="00D01BC3" w:rsidP="00E53DB2">
            <w:pPr>
              <w:rPr>
                <w:rFonts w:cs="Arial"/>
                <w:b/>
                <w:bCs/>
              </w:rPr>
            </w:pPr>
            <w:r w:rsidRPr="00690310">
              <w:rPr>
                <w:rFonts w:cs="Arial"/>
                <w:b/>
                <w:bCs/>
              </w:rPr>
              <w:t>£</w:t>
            </w:r>
            <w:r>
              <w:rPr>
                <w:rFonts w:cs="Arial"/>
                <w:b/>
                <w:bCs/>
              </w:rPr>
              <w:t>2,961</w:t>
            </w:r>
            <w:r w:rsidRPr="00690310">
              <w:rPr>
                <w:rFonts w:cs="Arial"/>
                <w:b/>
                <w:bCs/>
              </w:rPr>
              <w:t>,</w:t>
            </w:r>
            <w:r>
              <w:rPr>
                <w:rFonts w:cs="Arial"/>
                <w:b/>
                <w:bCs/>
              </w:rPr>
              <w:t>786</w:t>
            </w:r>
            <w:r w:rsidRPr="00690310">
              <w:rPr>
                <w:rFonts w:cs="Arial"/>
              </w:rPr>
              <w:t xml:space="preserve"> </w:t>
            </w:r>
            <w:r>
              <w:rPr>
                <w:rFonts w:cs="Arial"/>
              </w:rPr>
              <w:t>invested</w:t>
            </w:r>
            <w:r w:rsidRPr="00690310">
              <w:rPr>
                <w:rFonts w:cs="Arial"/>
              </w:rPr>
              <w:t xml:space="preserve"> to progress the delivery of affordable homes and bring forward the Extra Care scheme</w:t>
            </w:r>
            <w:r>
              <w:rPr>
                <w:rFonts w:cs="Arial"/>
              </w:rPr>
              <w:t>.</w:t>
            </w:r>
          </w:p>
        </w:tc>
      </w:tr>
    </w:tbl>
    <w:p w14:paraId="1890177E" w14:textId="77777777" w:rsidR="0059211E" w:rsidRPr="00690310" w:rsidRDefault="00CA0A06" w:rsidP="000660AA">
      <w:pPr>
        <w:spacing w:after="0" w:line="240" w:lineRule="auto"/>
        <w:rPr>
          <w:color w:val="7030A0"/>
          <w:lang w:val="en-US"/>
        </w:rPr>
      </w:pPr>
    </w:p>
    <w:p w14:paraId="1890177F" w14:textId="77777777" w:rsidR="00FF5390" w:rsidRPr="00690310" w:rsidRDefault="00D01BC3" w:rsidP="00FF5390">
      <w:pPr>
        <w:rPr>
          <w:color w:val="7030A0"/>
          <w:sz w:val="36"/>
          <w:szCs w:val="36"/>
          <w:lang w:val="en-US"/>
        </w:rPr>
      </w:pPr>
      <w:r w:rsidRPr="00690310">
        <w:rPr>
          <w:color w:val="7030A0"/>
          <w:sz w:val="36"/>
          <w:szCs w:val="36"/>
          <w:lang w:val="en-US"/>
        </w:rPr>
        <w:t>A fair local economy that works for everyone</w:t>
      </w:r>
    </w:p>
    <w:tbl>
      <w:tblPr>
        <w:tblStyle w:val="TableGrid"/>
        <w:tblpPr w:leftFromText="180" w:rightFromText="180" w:vertAnchor="text" w:tblpY="1"/>
        <w:tblOverlap w:val="never"/>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5741"/>
        <w:gridCol w:w="1385"/>
        <w:gridCol w:w="850"/>
        <w:gridCol w:w="5529"/>
      </w:tblGrid>
      <w:tr w:rsidR="006E39AB" w14:paraId="18901785" w14:textId="77777777" w:rsidTr="006B64CB">
        <w:trPr>
          <w:trHeight w:val="948"/>
        </w:trPr>
        <w:tc>
          <w:tcPr>
            <w:tcW w:w="1096" w:type="dxa"/>
            <w:shd w:val="clear" w:color="auto" w:fill="auto"/>
            <w:vAlign w:val="center"/>
          </w:tcPr>
          <w:p w14:paraId="18901780" w14:textId="77777777" w:rsidR="006B64CB" w:rsidRPr="00690310" w:rsidRDefault="00D01BC3" w:rsidP="0059211E">
            <w:pPr>
              <w:jc w:val="center"/>
              <w:rPr>
                <w:rFonts w:cs="Arial"/>
              </w:rPr>
            </w:pPr>
            <w:r w:rsidRPr="00690310">
              <w:rPr>
                <w:rFonts w:eastAsia="Calibri" w:cs="Times New Roman"/>
                <w:noProof/>
                <w:color w:val="8B3781"/>
              </w:rPr>
              <w:drawing>
                <wp:inline distT="0" distB="0" distL="0" distR="0" wp14:anchorId="18901872" wp14:editId="18901873">
                  <wp:extent cx="381000" cy="3429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60041" name="Picture 2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228" t="16986" r="10846" b="14250"/>
                          <a:stretch>
                            <a:fillRect/>
                          </a:stretch>
                        </pic:blipFill>
                        <pic:spPr bwMode="auto">
                          <a:xfrm>
                            <a:off x="0" y="0"/>
                            <a:ext cx="386097" cy="3474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41" w:type="dxa"/>
            <w:shd w:val="clear" w:color="auto" w:fill="auto"/>
          </w:tcPr>
          <w:p w14:paraId="18901781" w14:textId="09C72B1C" w:rsidR="006B64CB" w:rsidRPr="00690310" w:rsidRDefault="00D01BC3" w:rsidP="0059211E">
            <w:pPr>
              <w:rPr>
                <w:rFonts w:cs="Arial"/>
              </w:rPr>
            </w:pPr>
            <w:r w:rsidRPr="00690310">
              <w:rPr>
                <w:rFonts w:cs="Arial"/>
                <w:b/>
                <w:bCs/>
              </w:rPr>
              <w:t>£</w:t>
            </w:r>
            <w:r w:rsidR="00CA0A06">
              <w:rPr>
                <w:rFonts w:cs="Arial"/>
                <w:b/>
                <w:bCs/>
              </w:rPr>
              <w:t xml:space="preserve">25m </w:t>
            </w:r>
            <w:r w:rsidR="00CA0A06" w:rsidRPr="00CA0A06">
              <w:rPr>
                <w:rFonts w:cs="Arial"/>
                <w:bCs/>
              </w:rPr>
              <w:t>secured as part of a bid to invest in Leyland as part of the Town Deal fund</w:t>
            </w:r>
          </w:p>
        </w:tc>
        <w:tc>
          <w:tcPr>
            <w:tcW w:w="1385" w:type="dxa"/>
          </w:tcPr>
          <w:p w14:paraId="18901782" w14:textId="77777777" w:rsidR="006B64CB" w:rsidRPr="00690310" w:rsidRDefault="00CA0A06" w:rsidP="0059211E">
            <w:pPr>
              <w:rPr>
                <w:rFonts w:cs="Arial"/>
                <w:b/>
                <w:bCs/>
              </w:rPr>
            </w:pPr>
          </w:p>
        </w:tc>
        <w:tc>
          <w:tcPr>
            <w:tcW w:w="850" w:type="dxa"/>
            <w:vAlign w:val="center"/>
          </w:tcPr>
          <w:p w14:paraId="18901783" w14:textId="77777777" w:rsidR="006B64CB" w:rsidRPr="00690310" w:rsidRDefault="00D01BC3" w:rsidP="006B64CB">
            <w:pPr>
              <w:rPr>
                <w:rFonts w:cs="Arial"/>
                <w:b/>
                <w:bCs/>
              </w:rPr>
            </w:pPr>
            <w:r w:rsidRPr="00690310">
              <w:rPr>
                <w:rFonts w:eastAsia="Calibri" w:cs="Times New Roman"/>
                <w:noProof/>
                <w:color w:val="8B3781"/>
              </w:rPr>
              <w:drawing>
                <wp:inline distT="0" distB="0" distL="0" distR="0" wp14:anchorId="18901874" wp14:editId="18901875">
                  <wp:extent cx="381000" cy="342900"/>
                  <wp:effectExtent l="0" t="0" r="0" b="0"/>
                  <wp:docPr id="114429826" name="Picture 11442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73699" name="Picture 2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228" t="16986" r="10846" b="14250"/>
                          <a:stretch>
                            <a:fillRect/>
                          </a:stretch>
                        </pic:blipFill>
                        <pic:spPr bwMode="auto">
                          <a:xfrm>
                            <a:off x="0" y="0"/>
                            <a:ext cx="386097" cy="3474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9" w:type="dxa"/>
          </w:tcPr>
          <w:p w14:paraId="18901784" w14:textId="77777777" w:rsidR="006B64CB" w:rsidRPr="00555EAA" w:rsidRDefault="00D01BC3" w:rsidP="0059211E">
            <w:pPr>
              <w:rPr>
                <w:rFonts w:cs="Arial"/>
              </w:rPr>
            </w:pPr>
            <w:r w:rsidRPr="00555EAA">
              <w:rPr>
                <w:rFonts w:cs="Arial"/>
                <w:b/>
                <w:bCs/>
              </w:rPr>
              <w:t>£150,000</w:t>
            </w:r>
            <w:r w:rsidRPr="00555EAA">
              <w:rPr>
                <w:rFonts w:cs="Arial"/>
              </w:rPr>
              <w:t xml:space="preserve"> invested on a plan to retain wealth and grow the local economy through progressive procurement framework and social value policies.</w:t>
            </w:r>
          </w:p>
        </w:tc>
      </w:tr>
      <w:tr w:rsidR="006E39AB" w14:paraId="1890178B" w14:textId="77777777" w:rsidTr="00555EAA">
        <w:trPr>
          <w:trHeight w:val="80"/>
        </w:trPr>
        <w:tc>
          <w:tcPr>
            <w:tcW w:w="1096" w:type="dxa"/>
            <w:shd w:val="clear" w:color="auto" w:fill="auto"/>
            <w:vAlign w:val="center"/>
          </w:tcPr>
          <w:p w14:paraId="18901786" w14:textId="77777777" w:rsidR="00555EAA" w:rsidRPr="00690310" w:rsidRDefault="00CA0A06" w:rsidP="0059211E">
            <w:pPr>
              <w:jc w:val="center"/>
              <w:rPr>
                <w:rFonts w:eastAsia="Calibri" w:cs="Times New Roman"/>
                <w:noProof/>
                <w:color w:val="8B3781"/>
              </w:rPr>
            </w:pPr>
          </w:p>
        </w:tc>
        <w:tc>
          <w:tcPr>
            <w:tcW w:w="5741" w:type="dxa"/>
            <w:shd w:val="clear" w:color="auto" w:fill="auto"/>
          </w:tcPr>
          <w:p w14:paraId="18901787" w14:textId="77777777" w:rsidR="00555EAA" w:rsidRPr="00690310" w:rsidRDefault="00CA0A06" w:rsidP="0059211E">
            <w:pPr>
              <w:rPr>
                <w:rFonts w:cs="Arial"/>
                <w:b/>
                <w:bCs/>
              </w:rPr>
            </w:pPr>
          </w:p>
        </w:tc>
        <w:tc>
          <w:tcPr>
            <w:tcW w:w="1385" w:type="dxa"/>
          </w:tcPr>
          <w:p w14:paraId="18901788" w14:textId="77777777" w:rsidR="00555EAA" w:rsidRPr="00690310" w:rsidRDefault="00CA0A06" w:rsidP="0059211E">
            <w:pPr>
              <w:rPr>
                <w:rFonts w:cs="Arial"/>
                <w:b/>
                <w:bCs/>
              </w:rPr>
            </w:pPr>
          </w:p>
        </w:tc>
        <w:tc>
          <w:tcPr>
            <w:tcW w:w="850" w:type="dxa"/>
            <w:vAlign w:val="center"/>
          </w:tcPr>
          <w:p w14:paraId="18901789" w14:textId="77777777" w:rsidR="00555EAA" w:rsidRPr="00690310" w:rsidRDefault="00CA0A06" w:rsidP="006B64CB">
            <w:pPr>
              <w:rPr>
                <w:rFonts w:eastAsia="Calibri" w:cs="Times New Roman"/>
                <w:noProof/>
                <w:color w:val="8B3781"/>
              </w:rPr>
            </w:pPr>
          </w:p>
        </w:tc>
        <w:tc>
          <w:tcPr>
            <w:tcW w:w="5529" w:type="dxa"/>
          </w:tcPr>
          <w:p w14:paraId="1890178A" w14:textId="77777777" w:rsidR="00555EAA" w:rsidRPr="00555EAA" w:rsidRDefault="00CA0A06" w:rsidP="0059211E">
            <w:pPr>
              <w:rPr>
                <w:rFonts w:cs="Arial"/>
                <w:b/>
                <w:bCs/>
              </w:rPr>
            </w:pPr>
          </w:p>
        </w:tc>
      </w:tr>
      <w:tr w:rsidR="006E39AB" w14:paraId="18901791" w14:textId="77777777" w:rsidTr="00301F14">
        <w:trPr>
          <w:trHeight w:val="792"/>
        </w:trPr>
        <w:tc>
          <w:tcPr>
            <w:tcW w:w="1096" w:type="dxa"/>
            <w:shd w:val="clear" w:color="auto" w:fill="auto"/>
            <w:vAlign w:val="center"/>
          </w:tcPr>
          <w:p w14:paraId="1890178C" w14:textId="77777777" w:rsidR="00555EAA" w:rsidRPr="00690310" w:rsidRDefault="00D01BC3" w:rsidP="00555EAA">
            <w:pPr>
              <w:jc w:val="center"/>
              <w:rPr>
                <w:rFonts w:eastAsia="Calibri" w:cs="Times New Roman"/>
                <w:noProof/>
                <w:color w:val="8B3781"/>
              </w:rPr>
            </w:pPr>
            <w:r w:rsidRPr="00690310">
              <w:rPr>
                <w:rFonts w:eastAsia="Calibri" w:cs="Times New Roman"/>
                <w:noProof/>
                <w:color w:val="8B3781"/>
              </w:rPr>
              <w:drawing>
                <wp:inline distT="0" distB="0" distL="0" distR="0" wp14:anchorId="18901876" wp14:editId="18901877">
                  <wp:extent cx="381000" cy="342900"/>
                  <wp:effectExtent l="0" t="0" r="0" b="0"/>
                  <wp:docPr id="114429828" name="Picture 11442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01036" name="Picture 2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228" t="16986" r="10846" b="14250"/>
                          <a:stretch>
                            <a:fillRect/>
                          </a:stretch>
                        </pic:blipFill>
                        <pic:spPr bwMode="auto">
                          <a:xfrm>
                            <a:off x="0" y="0"/>
                            <a:ext cx="386097" cy="3474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41" w:type="dxa"/>
            <w:shd w:val="clear" w:color="auto" w:fill="auto"/>
          </w:tcPr>
          <w:p w14:paraId="1890178D" w14:textId="77777777" w:rsidR="00555EAA" w:rsidRPr="00690310" w:rsidRDefault="00D01BC3" w:rsidP="00555EAA">
            <w:pPr>
              <w:rPr>
                <w:rFonts w:cs="Arial"/>
                <w:b/>
                <w:bCs/>
              </w:rPr>
            </w:pPr>
            <w:r w:rsidRPr="00555EAA">
              <w:rPr>
                <w:rFonts w:cs="Arial"/>
                <w:b/>
                <w:bCs/>
              </w:rPr>
              <w:t>£150,000</w:t>
            </w:r>
            <w:r w:rsidRPr="00555EAA">
              <w:rPr>
                <w:rFonts w:cs="Arial"/>
              </w:rPr>
              <w:t xml:space="preserve"> invested </w:t>
            </w:r>
            <w:r>
              <w:rPr>
                <w:rFonts w:cs="Arial"/>
              </w:rPr>
              <w:t xml:space="preserve">to bring forward proposals to provide local businesses </w:t>
            </w:r>
            <w:r w:rsidRPr="00555EAA">
              <w:rPr>
                <w:rFonts w:cs="Arial"/>
              </w:rPr>
              <w:t>with</w:t>
            </w:r>
            <w:r>
              <w:rPr>
                <w:rFonts w:cs="Arial"/>
              </w:rPr>
              <w:t xml:space="preserve"> additional </w:t>
            </w:r>
            <w:r w:rsidRPr="00555EAA">
              <w:rPr>
                <w:rFonts w:cs="Arial"/>
              </w:rPr>
              <w:t>financial support beyond any central government grant a</w:t>
            </w:r>
            <w:bookmarkStart w:id="3" w:name="_GoBack"/>
            <w:bookmarkEnd w:id="3"/>
            <w:r w:rsidRPr="00555EAA">
              <w:rPr>
                <w:rFonts w:cs="Arial"/>
              </w:rPr>
              <w:t>ssistance</w:t>
            </w:r>
          </w:p>
        </w:tc>
        <w:tc>
          <w:tcPr>
            <w:tcW w:w="1385" w:type="dxa"/>
          </w:tcPr>
          <w:p w14:paraId="1890178E" w14:textId="77777777" w:rsidR="00555EAA" w:rsidRPr="00690310" w:rsidRDefault="00CA0A06" w:rsidP="00555EAA">
            <w:pPr>
              <w:rPr>
                <w:rFonts w:cs="Arial"/>
                <w:b/>
                <w:bCs/>
              </w:rPr>
            </w:pPr>
          </w:p>
        </w:tc>
        <w:tc>
          <w:tcPr>
            <w:tcW w:w="850" w:type="dxa"/>
            <w:vAlign w:val="center"/>
          </w:tcPr>
          <w:p w14:paraId="1890178F" w14:textId="77777777" w:rsidR="00555EAA" w:rsidRPr="00690310" w:rsidRDefault="00CA0A06" w:rsidP="00555EAA">
            <w:pPr>
              <w:rPr>
                <w:rFonts w:eastAsia="Calibri" w:cs="Times New Roman"/>
                <w:noProof/>
                <w:color w:val="8B3781"/>
              </w:rPr>
            </w:pPr>
          </w:p>
        </w:tc>
        <w:tc>
          <w:tcPr>
            <w:tcW w:w="5529" w:type="dxa"/>
          </w:tcPr>
          <w:p w14:paraId="18901790" w14:textId="77777777" w:rsidR="00555EAA" w:rsidRPr="00555EAA" w:rsidRDefault="00CA0A06" w:rsidP="00555EAA">
            <w:pPr>
              <w:rPr>
                <w:rFonts w:cs="Arial"/>
                <w:b/>
                <w:bCs/>
              </w:rPr>
            </w:pPr>
          </w:p>
        </w:tc>
      </w:tr>
    </w:tbl>
    <w:p w14:paraId="18901792" w14:textId="77777777" w:rsidR="0059211E" w:rsidRDefault="00CA0A06" w:rsidP="00360A8F">
      <w:pPr>
        <w:rPr>
          <w:sz w:val="28"/>
          <w:szCs w:val="28"/>
        </w:rPr>
      </w:pPr>
    </w:p>
    <w:p w14:paraId="18901793" w14:textId="77777777" w:rsidR="0059211E" w:rsidRDefault="00CA0A06" w:rsidP="00360A8F">
      <w:pPr>
        <w:rPr>
          <w:sz w:val="28"/>
          <w:szCs w:val="28"/>
        </w:rPr>
        <w:sectPr w:rsidR="0059211E" w:rsidSect="000660AA">
          <w:pgSz w:w="16838" w:h="11906" w:orient="landscape"/>
          <w:pgMar w:top="284" w:right="1440" w:bottom="426" w:left="1440" w:header="708" w:footer="458" w:gutter="0"/>
          <w:cols w:space="708"/>
          <w:docGrid w:linePitch="360"/>
        </w:sectPr>
      </w:pPr>
    </w:p>
    <w:p w14:paraId="18901794" w14:textId="77777777" w:rsidR="0059211E" w:rsidRPr="00155DFB" w:rsidRDefault="00D01BC3" w:rsidP="0059211E">
      <w:pPr>
        <w:pStyle w:val="Heading1"/>
      </w:pPr>
      <w:r w:rsidRPr="00C02CE5">
        <w:lastRenderedPageBreak/>
        <mc:AlternateContent>
          <mc:Choice Requires="wps">
            <w:drawing>
              <wp:anchor distT="0" distB="0" distL="114300" distR="114300" simplePos="0" relativeHeight="251704320" behindDoc="0" locked="0" layoutInCell="1" allowOverlap="1" wp14:anchorId="18901878" wp14:editId="18901879">
                <wp:simplePos x="0" y="0"/>
                <wp:positionH relativeFrom="leftMargin">
                  <wp:posOffset>-104775</wp:posOffset>
                </wp:positionH>
                <wp:positionV relativeFrom="page">
                  <wp:posOffset>-132715</wp:posOffset>
                </wp:positionV>
                <wp:extent cx="581025" cy="7712710"/>
                <wp:effectExtent l="0" t="0" r="9525" b="2540"/>
                <wp:wrapNone/>
                <wp:docPr id="309" name="Rectangle 309"/>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189018C5" w14:textId="77777777" w:rsidR="0059211E" w:rsidRPr="00C02CE5" w:rsidRDefault="00D01BC3" w:rsidP="0059211E">
                            <w:pPr>
                              <w:jc w:val="center"/>
                              <w:rPr>
                                <w:rFonts w:cs="Arial"/>
                                <w:color w:val="FFFFFF" w:themeColor="background1"/>
                                <w:sz w:val="56"/>
                                <w:szCs w:val="56"/>
                                <w:lang w:val="en-US"/>
                              </w:rPr>
                            </w:pPr>
                            <w:r>
                              <w:rPr>
                                <w:rFonts w:cs="Arial"/>
                                <w:color w:val="FFFFFF" w:themeColor="background1"/>
                                <w:sz w:val="56"/>
                                <w:szCs w:val="56"/>
                                <w:lang w:val="en-US"/>
                              </w:rPr>
                              <w:t>Future Challenges</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878" id="Rectangle 309" o:spid="_x0000_s1084" style="position:absolute;margin-left:-8.25pt;margin-top:-10.45pt;width:45.75pt;height:607.3pt;z-index:251704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" fillcolor="#89be2b" stroked="f" strokeweight="1pt">
                <v:textbox style="layout-flow:vertical;mso-layout-flow-alt:bottom-to-top">
                  <w:txbxContent>
                    <w:p w14:paraId="189018C5" w14:textId="77777777" w:rsidR="0059211E" w:rsidRPr="00C02CE5" w:rsidRDefault="00D01BC3" w:rsidP="0059211E">
                      <w:pPr>
                        <w:jc w:val="center"/>
                        <w:rPr>
                          <w:rFonts w:cs="Arial"/>
                          <w:color w:val="FFFFFF" w:themeColor="background1"/>
                          <w:sz w:val="56"/>
                          <w:szCs w:val="56"/>
                          <w:lang w:val="en-US"/>
                        </w:rPr>
                      </w:pPr>
                      <w:r>
                        <w:rPr>
                          <w:rFonts w:cs="Arial"/>
                          <w:color w:val="FFFFFF" w:themeColor="background1"/>
                          <w:sz w:val="56"/>
                          <w:szCs w:val="56"/>
                          <w:lang w:val="en-US"/>
                        </w:rPr>
                        <w:t>Future Challenges</w:t>
                      </w:r>
                    </w:p>
                  </w:txbxContent>
                </v:textbox>
                <w10:wrap anchorx="margin" anchory="page"/>
              </v:rect>
            </w:pict>
          </mc:Fallback>
        </mc:AlternateContent>
      </w:r>
      <w:r w:rsidRPr="00155DFB">
        <w:t>Over the next year we will need to consider:</w:t>
      </w:r>
    </w:p>
    <w:p w14:paraId="18901795" w14:textId="77777777" w:rsidR="0059211E" w:rsidRDefault="00D01BC3" w:rsidP="00360A8F">
      <w:pPr>
        <w:rPr>
          <w:sz w:val="28"/>
          <w:szCs w:val="28"/>
        </w:rPr>
      </w:pPr>
      <w:r w:rsidRPr="000660AA">
        <w:rPr>
          <w:rFonts w:cs="Arial"/>
          <w:noProof/>
        </w:rPr>
        <w:drawing>
          <wp:inline distT="0" distB="0" distL="0" distR="0" wp14:anchorId="1890187A" wp14:editId="1890187B">
            <wp:extent cx="9372600" cy="5886450"/>
            <wp:effectExtent l="19050" t="0" r="38100" b="0"/>
            <wp:docPr id="317" name="Diagram 3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18901796" w14:textId="77777777" w:rsidR="000660AA" w:rsidRDefault="00CA0A06" w:rsidP="00360A8F">
      <w:pPr>
        <w:rPr>
          <w:sz w:val="28"/>
          <w:szCs w:val="28"/>
        </w:rPr>
      </w:pPr>
    </w:p>
    <w:p w14:paraId="18901797" w14:textId="77777777" w:rsidR="000660AA" w:rsidRDefault="00CA0A06" w:rsidP="00360A8F">
      <w:pPr>
        <w:rPr>
          <w:sz w:val="28"/>
          <w:szCs w:val="28"/>
        </w:rPr>
        <w:sectPr w:rsidR="000660AA" w:rsidSect="00FF5390">
          <w:pgSz w:w="16838" w:h="11906" w:orient="landscape"/>
          <w:pgMar w:top="709" w:right="1440" w:bottom="426" w:left="1440" w:header="708" w:footer="458" w:gutter="0"/>
          <w:cols w:space="708"/>
          <w:docGrid w:linePitch="360"/>
        </w:sectPr>
      </w:pPr>
    </w:p>
    <w:p w14:paraId="18901798" w14:textId="77777777" w:rsidR="005363BC" w:rsidRDefault="00D01BC3" w:rsidP="000660AA">
      <w:pPr>
        <w:pStyle w:val="Heading1"/>
      </w:pPr>
      <w:r w:rsidRPr="00C02CE5">
        <w:lastRenderedPageBreak/>
        <mc:AlternateContent>
          <mc:Choice Requires="wps">
            <w:drawing>
              <wp:anchor distT="0" distB="0" distL="114300" distR="114300" simplePos="0" relativeHeight="251706368" behindDoc="0" locked="0" layoutInCell="1" allowOverlap="1" wp14:anchorId="1890187C" wp14:editId="1890187D">
                <wp:simplePos x="0" y="0"/>
                <wp:positionH relativeFrom="leftMargin">
                  <wp:posOffset>-106680</wp:posOffset>
                </wp:positionH>
                <wp:positionV relativeFrom="page">
                  <wp:posOffset>-10210</wp:posOffset>
                </wp:positionV>
                <wp:extent cx="581025" cy="7712710"/>
                <wp:effectExtent l="0" t="0" r="9525" b="2540"/>
                <wp:wrapNone/>
                <wp:docPr id="319" name="Rectangle 319"/>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189018C6" w14:textId="77777777" w:rsidR="000660AA" w:rsidRPr="00C02CE5" w:rsidRDefault="00D01BC3" w:rsidP="000660AA">
                            <w:pPr>
                              <w:jc w:val="center"/>
                              <w:rPr>
                                <w:rFonts w:cs="Arial"/>
                                <w:color w:val="FFFFFF" w:themeColor="background1"/>
                                <w:sz w:val="56"/>
                                <w:szCs w:val="56"/>
                                <w:lang w:val="en-US"/>
                              </w:rPr>
                            </w:pPr>
                            <w:r>
                              <w:rPr>
                                <w:rFonts w:cs="Arial"/>
                                <w:color w:val="FFFFFF" w:themeColor="background1"/>
                                <w:sz w:val="56"/>
                                <w:szCs w:val="56"/>
                                <w:lang w:val="en-US"/>
                              </w:rPr>
                              <w:t>Looking Ahead</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87C" id="Rectangle 319" o:spid="_x0000_s1085" style="position:absolute;margin-left:-8.4pt;margin-top:-.8pt;width:45.75pt;height:607.3pt;z-index:25170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" fillcolor="#89be2b" stroked="f" strokeweight="1pt">
                <v:textbox style="layout-flow:vertical;mso-layout-flow-alt:bottom-to-top">
                  <w:txbxContent>
                    <w:p w14:paraId="189018C6" w14:textId="77777777" w:rsidR="000660AA" w:rsidRPr="00C02CE5" w:rsidRDefault="00D01BC3" w:rsidP="000660AA">
                      <w:pPr>
                        <w:jc w:val="center"/>
                        <w:rPr>
                          <w:rFonts w:cs="Arial"/>
                          <w:color w:val="FFFFFF" w:themeColor="background1"/>
                          <w:sz w:val="56"/>
                          <w:szCs w:val="56"/>
                          <w:lang w:val="en-US"/>
                        </w:rPr>
                      </w:pPr>
                      <w:r>
                        <w:rPr>
                          <w:rFonts w:cs="Arial"/>
                          <w:color w:val="FFFFFF" w:themeColor="background1"/>
                          <w:sz w:val="56"/>
                          <w:szCs w:val="56"/>
                          <w:lang w:val="en-US"/>
                        </w:rPr>
                        <w:t>Looking Ahead</w:t>
                      </w:r>
                    </w:p>
                  </w:txbxContent>
                </v:textbox>
                <w10:wrap anchorx="margin" anchory="page"/>
              </v:rect>
            </w:pict>
          </mc:Fallback>
        </mc:AlternateContent>
      </w:r>
      <w:r>
        <w:t>Looking ahead to 2021/22</w:t>
      </w:r>
    </w:p>
    <w:p w14:paraId="18901799" w14:textId="77777777" w:rsidR="00375219" w:rsidRDefault="00D01BC3" w:rsidP="005E4E3A">
      <w:pPr>
        <w:spacing w:after="0" w:line="240" w:lineRule="auto"/>
        <w:rPr>
          <w:rFonts w:cs="Arial"/>
          <w:lang w:val="en-US"/>
        </w:rPr>
      </w:pPr>
      <w:r w:rsidRPr="00690310">
        <w:rPr>
          <w:rFonts w:cs="Arial"/>
          <w:lang w:val="en-US"/>
        </w:rPr>
        <w:t>Going forward, we will continue to focus on delivering positive outcomes for residents. Some of the key projects that we will be delivering over 202</w:t>
      </w:r>
      <w:r>
        <w:rPr>
          <w:rFonts w:cs="Arial"/>
          <w:lang w:val="en-US"/>
        </w:rPr>
        <w:t>1</w:t>
      </w:r>
      <w:r w:rsidRPr="00690310">
        <w:rPr>
          <w:rFonts w:cs="Arial"/>
          <w:lang w:val="en-US"/>
        </w:rPr>
        <w:t>/2</w:t>
      </w:r>
      <w:r>
        <w:rPr>
          <w:rFonts w:cs="Arial"/>
          <w:lang w:val="en-US"/>
        </w:rPr>
        <w:t>2</w:t>
      </w:r>
      <w:r w:rsidRPr="00690310">
        <w:rPr>
          <w:rFonts w:cs="Arial"/>
          <w:lang w:val="en-US"/>
        </w:rPr>
        <w:t xml:space="preserve"> include:</w:t>
      </w:r>
    </w:p>
    <w:p w14:paraId="1890179A" w14:textId="77777777" w:rsidR="00375219" w:rsidRDefault="00CA0A06" w:rsidP="005E4E3A">
      <w:pPr>
        <w:spacing w:after="0" w:line="240" w:lineRule="auto"/>
        <w:rPr>
          <w:rFonts w:cs="Arial"/>
          <w:lang w:val="en-US"/>
        </w:rPr>
        <w:sectPr w:rsidR="00375219" w:rsidSect="00680018">
          <w:type w:val="continuous"/>
          <w:pgSz w:w="16838" w:h="11906" w:orient="landscape"/>
          <w:pgMar w:top="851" w:right="1440" w:bottom="1440" w:left="1440" w:header="709" w:footer="709" w:gutter="0"/>
          <w:cols w:space="708"/>
          <w:docGrid w:linePitch="360"/>
        </w:sectPr>
      </w:pPr>
    </w:p>
    <w:p w14:paraId="1890179B" w14:textId="77777777" w:rsidR="002311C8" w:rsidRDefault="00D01BC3" w:rsidP="005E4E3A">
      <w:pPr>
        <w:spacing w:after="0" w:line="240" w:lineRule="auto"/>
        <w:rPr>
          <w:color w:val="4472C4" w:themeColor="accent1"/>
          <w:sz w:val="36"/>
          <w:szCs w:val="36"/>
          <w:lang w:val="en-US"/>
        </w:rPr>
      </w:pPr>
      <w:r>
        <w:rPr>
          <w:noProof/>
          <w:color w:val="4472C4" w:themeColor="accent1"/>
          <w:sz w:val="36"/>
          <w:szCs w:val="36"/>
          <w:lang w:val="en-US"/>
        </w:rPr>
        <mc:AlternateContent>
          <mc:Choice Requires="wpg">
            <w:drawing>
              <wp:anchor distT="0" distB="0" distL="114300" distR="114300" simplePos="0" relativeHeight="251740160" behindDoc="0" locked="0" layoutInCell="1" allowOverlap="1" wp14:anchorId="1890187E" wp14:editId="1890187F">
                <wp:simplePos x="0" y="0"/>
                <wp:positionH relativeFrom="column">
                  <wp:posOffset>66675</wp:posOffset>
                </wp:positionH>
                <wp:positionV relativeFrom="paragraph">
                  <wp:posOffset>105410</wp:posOffset>
                </wp:positionV>
                <wp:extent cx="4150995" cy="746760"/>
                <wp:effectExtent l="114300" t="19050" r="116205" b="15240"/>
                <wp:wrapSquare wrapText="bothSides"/>
                <wp:docPr id="40" name="Group 40"/>
                <wp:cNvGraphicFramePr/>
                <a:graphic xmlns:a="http://schemas.openxmlformats.org/drawingml/2006/main">
                  <a:graphicData uri="http://schemas.microsoft.com/office/word/2010/wordprocessingGroup">
                    <wpg:wgp>
                      <wpg:cNvGrpSpPr/>
                      <wpg:grpSpPr>
                        <a:xfrm>
                          <a:off x="0" y="0"/>
                          <a:ext cx="4150995" cy="746760"/>
                          <a:chOff x="0" y="0"/>
                          <a:chExt cx="4150995" cy="746760"/>
                        </a:xfrm>
                      </wpg:grpSpPr>
                      <wps:wsp>
                        <wps:cNvPr id="23" name="Rectangle: Rounded Corners 23"/>
                        <wps:cNvSpPr/>
                        <wps:spPr>
                          <a:xfrm rot="2714105">
                            <a:off x="3585210" y="85725"/>
                            <a:ext cx="571500" cy="560070"/>
                          </a:xfrm>
                          <a:prstGeom prst="roundRect">
                            <a:avLst/>
                          </a:prstGeom>
                          <a:solidFill>
                            <a:srgbClr val="FF0000"/>
                          </a:solidFill>
                          <a:ln w="38100">
                            <a:solidFill>
                              <a:sysClr val="window" lastClr="FFFFFF"/>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24" name="Rectangle: Rounded Corners 24"/>
                        <wps:cNvSpPr/>
                        <wps:spPr>
                          <a:xfrm>
                            <a:off x="194310" y="0"/>
                            <a:ext cx="3733800" cy="746760"/>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27" name="Text Box 2"/>
                        <wps:cNvSpPr txBox="1">
                          <a:spLocks noChangeArrowheads="1"/>
                        </wps:cNvSpPr>
                        <wps:spPr bwMode="auto">
                          <a:xfrm>
                            <a:off x="670560" y="152400"/>
                            <a:ext cx="2733675" cy="419100"/>
                          </a:xfrm>
                          <a:prstGeom prst="rect">
                            <a:avLst/>
                          </a:prstGeom>
                          <a:solidFill>
                            <a:srgbClr val="FF0000"/>
                          </a:solidFill>
                          <a:ln w="9525">
                            <a:solidFill>
                              <a:srgbClr val="FF0000"/>
                            </a:solidFill>
                            <a:miter lim="800000"/>
                            <a:headEnd/>
                            <a:tailEnd/>
                          </a:ln>
                        </wps:spPr>
                        <wps:txbx>
                          <w:txbxContent>
                            <w:p w14:paraId="189018C7" w14:textId="77777777" w:rsidR="00375219" w:rsidRPr="00BB1133" w:rsidRDefault="00D01BC3" w:rsidP="00375219">
                              <w:pPr>
                                <w:rPr>
                                  <w:color w:val="FFFFFF" w:themeColor="background1"/>
                                  <w:sz w:val="36"/>
                                  <w:szCs w:val="36"/>
                                  <w:lang w:val="en-US"/>
                                </w:rPr>
                              </w:pPr>
                              <w:r>
                                <w:rPr>
                                  <w:color w:val="FFFFFF" w:themeColor="background1"/>
                                  <w:sz w:val="36"/>
                                  <w:szCs w:val="36"/>
                                  <w:lang w:val="en-US"/>
                                </w:rPr>
                                <w:t>Thriving Communities</w:t>
                              </w:r>
                            </w:p>
                          </w:txbxContent>
                        </wps:txbx>
                        <wps:bodyPr rot="0" vert="horz" wrap="square" anchor="t" anchorCtr="0"/>
                      </wps:wsp>
                      <wps:wsp>
                        <wps:cNvPr id="39" name="Rectangle: Rounded Corners 39"/>
                        <wps:cNvSpPr/>
                        <wps:spPr>
                          <a:xfrm rot="2714105">
                            <a:off x="-5715" y="95250"/>
                            <a:ext cx="571500" cy="560070"/>
                          </a:xfrm>
                          <a:prstGeom prst="roundRect">
                            <a:avLst/>
                          </a:prstGeom>
                          <a:solidFill>
                            <a:schemeClr val="bg1"/>
                          </a:solidFill>
                          <a:ln w="38100">
                            <a:solidFill>
                              <a:srgbClr val="FF00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242136881" name="Picture 31" descr="A picture containing clipart&#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rcRect l="11627" t="9941" r="18605" b="11696"/>
                          <a:stretch>
                            <a:fillRect/>
                          </a:stretch>
                        </pic:blipFill>
                        <pic:spPr bwMode="auto">
                          <a:xfrm>
                            <a:off x="127635" y="190500"/>
                            <a:ext cx="314325" cy="349885"/>
                          </a:xfrm>
                          <a:prstGeom prst="rect">
                            <a:avLst/>
                          </a:prstGeom>
                          <a:noFill/>
                          <a:ln>
                            <a:noFill/>
                          </a:ln>
                        </pic:spPr>
                      </pic:pic>
                    </wpg:wgp>
                  </a:graphicData>
                </a:graphic>
              </wp:anchor>
            </w:drawing>
          </mc:Choice>
          <mc:Fallback>
            <w:pict>
              <v:group w14:anchorId="1890187E" id="Group 40" o:spid="_x0000_s1086" style="position:absolute;margin-left:5.25pt;margin-top:8.3pt;width:326.85pt;height:58.8pt;z-index:251740160" coordsize="41509,7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">
                <v:roundrect id="Rectangle: Rounded Corners 23" o:spid="_x0000_s1087" style="position:absolute;left:35851;top:858;width:5715;height:5600;rotation:296452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" fillcolor="red" strokecolor="window" strokeweight="3pt">
                  <v:stroke joinstyle="miter"/>
                </v:roundrect>
                <v:roundrect id="Rectangle: Rounded Corners 24" o:spid="_x0000_s1088" style="position:absolute;left:1943;width:37338;height:7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" fillcolor="red" stroked="f" strokeweight="1pt">
                  <v:stroke joinstyle="miter"/>
                </v:roundrect>
                <v:shape id="Text Box 2" o:spid="_x0000_s1089" type="#_x0000_t202" style="position:absolute;left:6705;top:1524;width:2733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" fillcolor="red" strokecolor="red">
                  <v:textbox>
                    <w:txbxContent>
                      <w:p w14:paraId="189018C7" w14:textId="77777777" w:rsidR="00375219" w:rsidRPr="00BB1133" w:rsidRDefault="00D01BC3" w:rsidP="00375219">
                        <w:pPr>
                          <w:rPr>
                            <w:color w:val="FFFFFF" w:themeColor="background1"/>
                            <w:sz w:val="36"/>
                            <w:szCs w:val="36"/>
                            <w:lang w:val="en-US"/>
                          </w:rPr>
                        </w:pPr>
                        <w:r>
                          <w:rPr>
                            <w:color w:val="FFFFFF" w:themeColor="background1"/>
                            <w:sz w:val="36"/>
                            <w:szCs w:val="36"/>
                            <w:lang w:val="en-US"/>
                          </w:rPr>
                          <w:t>Thriving Communities</w:t>
                        </w:r>
                      </w:p>
                    </w:txbxContent>
                  </v:textbox>
                </v:shape>
                <v:roundrect id="Rectangle: Rounded Corners 39" o:spid="_x0000_s1090" style="position:absolute;left:-58;top:953;width:5715;height:5600;rotation:296452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" fillcolor="white [3212]" strokecolor="red" strokeweight="3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91" type="#_x0000_t75" alt="A picture containing clipart&#10;&#10;Description automatically generated" style="position:absolute;left:1276;top:1905;width:3143;height: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">
                  <v:imagedata r:id="rId48" o:title="A picture containing clipart&#10;&#10;Description automatically generated" croptop="6515f" cropbottom="7665f" cropleft="7620f" cropright="12193f"/>
                </v:shape>
                <w10:wrap type="square"/>
              </v:group>
            </w:pict>
          </mc:Fallback>
        </mc:AlternateContent>
      </w:r>
      <w:r w:rsidRPr="00690310">
        <w:rPr>
          <w:rFonts w:cs="Arial"/>
          <w:lang w:val="en-US"/>
        </w:rPr>
        <w:t xml:space="preserve"> </w:t>
      </w:r>
    </w:p>
    <w:p w14:paraId="1890179C" w14:textId="77777777" w:rsidR="00793065" w:rsidRPr="0059211E" w:rsidRDefault="00CA0A06" w:rsidP="005E4E3A">
      <w:pPr>
        <w:spacing w:after="0" w:line="240" w:lineRule="auto"/>
        <w:rPr>
          <w:color w:val="4472C4" w:themeColor="accent1"/>
          <w:sz w:val="36"/>
          <w:szCs w:val="36"/>
          <w:lang w:val="en-US"/>
        </w:rPr>
      </w:pPr>
    </w:p>
    <w:tbl>
      <w:tblPr>
        <w:tblStyle w:val="TableGrid"/>
        <w:tblpPr w:leftFromText="180" w:rightFromText="180" w:vertAnchor="page" w:horzAnchor="margin" w:tblpY="3571"/>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525"/>
        <w:gridCol w:w="567"/>
        <w:gridCol w:w="709"/>
        <w:gridCol w:w="6379"/>
      </w:tblGrid>
      <w:tr w:rsidR="006E39AB" w14:paraId="189017A4" w14:textId="77777777" w:rsidTr="00375219">
        <w:trPr>
          <w:trHeight w:val="1849"/>
        </w:trPr>
        <w:tc>
          <w:tcPr>
            <w:tcW w:w="846" w:type="dxa"/>
          </w:tcPr>
          <w:p w14:paraId="1890179D" w14:textId="77777777" w:rsidR="00375219" w:rsidRPr="00DA1CC6" w:rsidRDefault="00D01BC3" w:rsidP="00375219">
            <w:pPr>
              <w:jc w:val="center"/>
              <w:rPr>
                <w:rFonts w:cs="Arial"/>
                <w:lang w:val="en-US"/>
              </w:rPr>
            </w:pPr>
            <w:r>
              <w:rPr>
                <w:noProof/>
              </w:rPr>
              <w:drawing>
                <wp:anchor distT="0" distB="0" distL="114300" distR="114300" simplePos="0" relativeHeight="251743232" behindDoc="0" locked="0" layoutInCell="1" allowOverlap="1" wp14:anchorId="18901880" wp14:editId="18901881">
                  <wp:simplePos x="0" y="0"/>
                  <wp:positionH relativeFrom="column">
                    <wp:posOffset>0</wp:posOffset>
                  </wp:positionH>
                  <wp:positionV relativeFrom="paragraph">
                    <wp:posOffset>33020</wp:posOffset>
                  </wp:positionV>
                  <wp:extent cx="314325" cy="349885"/>
                  <wp:effectExtent l="0" t="0" r="9525" b="0"/>
                  <wp:wrapNone/>
                  <wp:docPr id="43" name="Picture 4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20862" name="Picture 31" descr="A picture containing clipart&#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rcRect l="11627" t="9941" r="18605" b="11696"/>
                          <a:stretch>
                            <a:fillRect/>
                          </a:stretch>
                        </pic:blipFill>
                        <pic:spPr bwMode="auto">
                          <a:xfrm>
                            <a:off x="0" y="0"/>
                            <a:ext cx="314325" cy="349885"/>
                          </a:xfrm>
                          <a:prstGeom prst="rect">
                            <a:avLst/>
                          </a:prstGeom>
                          <a:noFill/>
                          <a:ln>
                            <a:noFill/>
                          </a:ln>
                        </pic:spPr>
                      </pic:pic>
                    </a:graphicData>
                  </a:graphic>
                </wp:anchor>
              </w:drawing>
            </w:r>
          </w:p>
        </w:tc>
        <w:tc>
          <w:tcPr>
            <w:tcW w:w="6525" w:type="dxa"/>
          </w:tcPr>
          <w:p w14:paraId="1890179E" w14:textId="77777777" w:rsidR="00375219" w:rsidRDefault="00D01BC3" w:rsidP="00375219">
            <w:pPr>
              <w:rPr>
                <w:rFonts w:cs="Arial"/>
                <w:lang w:val="en-US"/>
              </w:rPr>
            </w:pPr>
            <w:r>
              <w:rPr>
                <w:rFonts w:cs="Arial"/>
                <w:lang w:val="en-US"/>
              </w:rPr>
              <w:t>Events for all the family: As we recover from the pandemic, we will work safely to provide a range of events across the borough including Music in the Park and celebrations for the Queens Jubilee.  Events and activities will provide things to do and places to go for families from South Ribble, increasing a sense of belonging as well as encouraging visitors to support the local economy.</w:t>
            </w:r>
          </w:p>
          <w:p w14:paraId="1890179F" w14:textId="77777777" w:rsidR="00375219" w:rsidRDefault="00CA0A06" w:rsidP="00375219">
            <w:pPr>
              <w:rPr>
                <w:color w:val="000000" w:themeColor="text1"/>
                <w:lang w:val="en-US"/>
              </w:rPr>
            </w:pPr>
          </w:p>
          <w:p w14:paraId="189017A0" w14:textId="77777777" w:rsidR="00375219" w:rsidRPr="00DE086D" w:rsidRDefault="00D01BC3" w:rsidP="00375219">
            <w:pPr>
              <w:rPr>
                <w:color w:val="4472C4" w:themeColor="accent1"/>
                <w:lang w:val="en-US"/>
              </w:rPr>
            </w:pPr>
            <w:r w:rsidRPr="00DE086D">
              <w:rPr>
                <w:color w:val="000000" w:themeColor="text1"/>
                <w:lang w:val="en-US"/>
              </w:rPr>
              <w:t xml:space="preserve">Community hubs: </w:t>
            </w:r>
            <w:r>
              <w:rPr>
                <w:color w:val="000000" w:themeColor="text1"/>
                <w:lang w:val="en-US"/>
              </w:rPr>
              <w:t xml:space="preserve">We will continue to grow our community hubs as a key mechanism for residents to engage with the council and help shape service delivery within </w:t>
            </w:r>
            <w:proofErr w:type="spellStart"/>
            <w:r>
              <w:rPr>
                <w:color w:val="000000" w:themeColor="text1"/>
                <w:lang w:val="en-US"/>
              </w:rPr>
              <w:t>neighbourhoods</w:t>
            </w:r>
            <w:proofErr w:type="spellEnd"/>
            <w:r>
              <w:rPr>
                <w:color w:val="000000" w:themeColor="text1"/>
                <w:lang w:val="en-US"/>
              </w:rPr>
              <w:t xml:space="preserve"> in line with local priorities.    </w:t>
            </w:r>
          </w:p>
        </w:tc>
        <w:tc>
          <w:tcPr>
            <w:tcW w:w="567" w:type="dxa"/>
          </w:tcPr>
          <w:p w14:paraId="189017A1" w14:textId="77777777" w:rsidR="00375219" w:rsidRPr="00DA1CC6" w:rsidRDefault="00CA0A06" w:rsidP="00375219">
            <w:pPr>
              <w:rPr>
                <w:rFonts w:cs="Arial"/>
                <w:b/>
                <w:bCs/>
                <w:color w:val="097CA9"/>
                <w:lang w:val="en-US"/>
              </w:rPr>
            </w:pPr>
          </w:p>
        </w:tc>
        <w:tc>
          <w:tcPr>
            <w:tcW w:w="709" w:type="dxa"/>
          </w:tcPr>
          <w:p w14:paraId="189017A2" w14:textId="77777777" w:rsidR="00375219" w:rsidRPr="00DA1CC6" w:rsidRDefault="00D01BC3" w:rsidP="00375219">
            <w:pPr>
              <w:rPr>
                <w:rFonts w:cs="Arial"/>
                <w:b/>
                <w:bCs/>
                <w:color w:val="097CA9"/>
                <w:lang w:val="en-US"/>
              </w:rPr>
            </w:pPr>
            <w:r>
              <w:rPr>
                <w:noProof/>
              </w:rPr>
              <w:drawing>
                <wp:anchor distT="0" distB="0" distL="114300" distR="114300" simplePos="0" relativeHeight="251744256" behindDoc="0" locked="0" layoutInCell="1" allowOverlap="1" wp14:anchorId="18901882" wp14:editId="18901883">
                  <wp:simplePos x="0" y="0"/>
                  <wp:positionH relativeFrom="column">
                    <wp:posOffset>-1270</wp:posOffset>
                  </wp:positionH>
                  <wp:positionV relativeFrom="paragraph">
                    <wp:posOffset>33020</wp:posOffset>
                  </wp:positionV>
                  <wp:extent cx="314325" cy="349885"/>
                  <wp:effectExtent l="0" t="0" r="9525" b="0"/>
                  <wp:wrapNone/>
                  <wp:docPr id="49" name="Picture 4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9643" name="Picture 31" descr="A picture containing clipart&#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rcRect l="11627" t="9941" r="18605" b="11696"/>
                          <a:stretch>
                            <a:fillRect/>
                          </a:stretch>
                        </pic:blipFill>
                        <pic:spPr bwMode="auto">
                          <a:xfrm>
                            <a:off x="0" y="0"/>
                            <a:ext cx="314325" cy="349885"/>
                          </a:xfrm>
                          <a:prstGeom prst="rect">
                            <a:avLst/>
                          </a:prstGeom>
                          <a:noFill/>
                          <a:ln>
                            <a:noFill/>
                          </a:ln>
                        </pic:spPr>
                      </pic:pic>
                    </a:graphicData>
                  </a:graphic>
                </wp:anchor>
              </w:drawing>
            </w:r>
          </w:p>
        </w:tc>
        <w:tc>
          <w:tcPr>
            <w:tcW w:w="6379" w:type="dxa"/>
          </w:tcPr>
          <w:p w14:paraId="189017A3" w14:textId="77777777" w:rsidR="00375219" w:rsidRPr="00661123" w:rsidRDefault="00D01BC3" w:rsidP="00375219">
            <w:pPr>
              <w:rPr>
                <w:rFonts w:cs="Arial"/>
                <w:lang w:val="en-US"/>
              </w:rPr>
            </w:pPr>
            <w:r w:rsidRPr="0047592C">
              <w:rPr>
                <w:rFonts w:cs="Arial"/>
                <w:b/>
                <w:bCs/>
                <w:color w:val="FF0000"/>
                <w:lang w:val="en-US"/>
              </w:rPr>
              <w:t>Parks and Open Spaces:</w:t>
            </w:r>
            <w:r>
              <w:rPr>
                <w:rFonts w:cs="Arial"/>
                <w:b/>
                <w:bCs/>
                <w:color w:val="2E74B5" w:themeColor="accent5" w:themeShade="BF"/>
                <w:lang w:val="en-US"/>
              </w:rPr>
              <w:t xml:space="preserve"> </w:t>
            </w:r>
            <w:r>
              <w:rPr>
                <w:rFonts w:cs="Arial"/>
                <w:lang w:val="en-US"/>
              </w:rPr>
              <w:t xml:space="preserve"> We will continue to make improvements to parks and open spaces in the borough to provide high quality outdoor leisure facilities for our communities. This includes improvements to Strawberry Valley Park Playground, which will feature a new ball court and new accessible site access. Other sites that will be invested in include The </w:t>
            </w:r>
            <w:proofErr w:type="spellStart"/>
            <w:r>
              <w:rPr>
                <w:rFonts w:cs="Arial"/>
                <w:lang w:val="en-US"/>
              </w:rPr>
              <w:t>Holme</w:t>
            </w:r>
            <w:proofErr w:type="spellEnd"/>
            <w:r>
              <w:rPr>
                <w:rFonts w:cs="Arial"/>
                <w:lang w:val="en-US"/>
              </w:rPr>
              <w:t xml:space="preserve"> Playground, Moss Side Village Green Playground, as well as Birch Avenue Playground. This will have associated benefits physical and mental wellbeing and foster thriving communities.</w:t>
            </w:r>
          </w:p>
        </w:tc>
      </w:tr>
    </w:tbl>
    <w:p w14:paraId="189017A5" w14:textId="77777777" w:rsidR="00375219" w:rsidRDefault="00CA0A06" w:rsidP="00690310">
      <w:pPr>
        <w:rPr>
          <w:color w:val="4472C4" w:themeColor="accent1"/>
          <w:sz w:val="36"/>
          <w:szCs w:val="36"/>
          <w:lang w:val="en-US"/>
        </w:rPr>
      </w:pPr>
    </w:p>
    <w:p w14:paraId="189017A6" w14:textId="77777777" w:rsidR="00680018" w:rsidRDefault="00D01BC3" w:rsidP="00690310">
      <w:pPr>
        <w:rPr>
          <w:color w:val="4472C4" w:themeColor="accent1"/>
          <w:sz w:val="36"/>
          <w:szCs w:val="36"/>
          <w:lang w:val="en-US"/>
        </w:rPr>
      </w:pPr>
      <w:r>
        <w:rPr>
          <w:noProof/>
          <w:color w:val="4472C4" w:themeColor="accent1"/>
          <w:sz w:val="36"/>
          <w:szCs w:val="36"/>
          <w:lang w:val="en-US"/>
        </w:rPr>
        <mc:AlternateContent>
          <mc:Choice Requires="wpg">
            <w:drawing>
              <wp:anchor distT="0" distB="0" distL="114300" distR="114300" simplePos="0" relativeHeight="251716608" behindDoc="0" locked="0" layoutInCell="1" allowOverlap="1" wp14:anchorId="18901884" wp14:editId="18901885">
                <wp:simplePos x="0" y="0"/>
                <wp:positionH relativeFrom="column">
                  <wp:posOffset>72390</wp:posOffset>
                </wp:positionH>
                <wp:positionV relativeFrom="paragraph">
                  <wp:posOffset>2145665</wp:posOffset>
                </wp:positionV>
                <wp:extent cx="4261485" cy="756285"/>
                <wp:effectExtent l="0" t="19050" r="100965" b="5715"/>
                <wp:wrapNone/>
                <wp:docPr id="21" name="Group 21"/>
                <wp:cNvGraphicFramePr/>
                <a:graphic xmlns:a="http://schemas.openxmlformats.org/drawingml/2006/main">
                  <a:graphicData uri="http://schemas.microsoft.com/office/word/2010/wordprocessingGroup">
                    <wpg:wgp>
                      <wpg:cNvGrpSpPr/>
                      <wpg:grpSpPr>
                        <a:xfrm>
                          <a:off x="0" y="0"/>
                          <a:ext cx="4261485" cy="756285"/>
                          <a:chOff x="28575" y="0"/>
                          <a:chExt cx="4261485" cy="756285"/>
                        </a:xfrm>
                      </wpg:grpSpPr>
                      <wps:wsp>
                        <wps:cNvPr id="15" name="Rectangle: Rounded Corners 15"/>
                        <wps:cNvSpPr/>
                        <wps:spPr>
                          <a:xfrm rot="2714105">
                            <a:off x="3724275" y="85725"/>
                            <a:ext cx="571500" cy="560070"/>
                          </a:xfrm>
                          <a:prstGeom prst="roundRect">
                            <a:avLst/>
                          </a:prstGeom>
                          <a:solidFill>
                            <a:srgbClr val="4472C4"/>
                          </a:solidFill>
                          <a:ln w="38100">
                            <a:solidFill>
                              <a:sysClr val="window" lastClr="FFFFFF"/>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14390" name="Rectangle: Rounded Corners 14390"/>
                        <wps:cNvSpPr/>
                        <wps:spPr>
                          <a:xfrm>
                            <a:off x="333375" y="0"/>
                            <a:ext cx="3733800" cy="746760"/>
                          </a:xfrm>
                          <a:prstGeom prst="roundRect">
                            <a:avLst/>
                          </a:prstGeom>
                          <a:solidFill>
                            <a:srgbClr val="4472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20" name="Picture 20"/>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bwMode="auto">
                          <a:xfrm>
                            <a:off x="28575" y="0"/>
                            <a:ext cx="749935" cy="756285"/>
                          </a:xfrm>
                          <a:prstGeom prst="rect">
                            <a:avLst/>
                          </a:prstGeom>
                          <a:noFill/>
                        </pic:spPr>
                      </pic:pic>
                      <wps:wsp>
                        <wps:cNvPr id="217" name="Text Box 2"/>
                        <wps:cNvSpPr txBox="1">
                          <a:spLocks noChangeArrowheads="1"/>
                        </wps:cNvSpPr>
                        <wps:spPr bwMode="auto">
                          <a:xfrm>
                            <a:off x="809625" y="152400"/>
                            <a:ext cx="2733675" cy="419100"/>
                          </a:xfrm>
                          <a:prstGeom prst="rect">
                            <a:avLst/>
                          </a:prstGeom>
                          <a:solidFill>
                            <a:srgbClr val="4472C4"/>
                          </a:solidFill>
                          <a:ln w="9525">
                            <a:solidFill>
                              <a:srgbClr val="4472C4"/>
                            </a:solidFill>
                            <a:miter lim="800000"/>
                            <a:headEnd/>
                            <a:tailEnd/>
                          </a:ln>
                        </wps:spPr>
                        <wps:txbx>
                          <w:txbxContent>
                            <w:p w14:paraId="189018C8" w14:textId="77777777" w:rsidR="00793065" w:rsidRPr="00BB1133" w:rsidRDefault="00D01BC3">
                              <w:pPr>
                                <w:rPr>
                                  <w:color w:val="FFFFFF" w:themeColor="background1"/>
                                  <w:sz w:val="36"/>
                                  <w:szCs w:val="36"/>
                                  <w:lang w:val="en-US"/>
                                </w:rPr>
                              </w:pPr>
                              <w:r w:rsidRPr="00BB1133">
                                <w:rPr>
                                  <w:color w:val="FFFFFF" w:themeColor="background1"/>
                                  <w:sz w:val="36"/>
                                  <w:szCs w:val="36"/>
                                  <w:lang w:val="en-US"/>
                                </w:rPr>
                                <w:t>An exemplary council</w:t>
                              </w:r>
                            </w:p>
                          </w:txbxContent>
                        </wps:txbx>
                        <wps:bodyPr rot="0" vert="horz" wrap="square" anchor="t" anchorCtr="0"/>
                      </wps:wsp>
                    </wpg:wgp>
                  </a:graphicData>
                </a:graphic>
                <wp14:sizeRelH relativeFrom="margin">
                  <wp14:pctWidth>0</wp14:pctWidth>
                </wp14:sizeRelH>
                <wp14:sizeRelV relativeFrom="margin">
                  <wp14:pctHeight>0</wp14:pctHeight>
                </wp14:sizeRelV>
              </wp:anchor>
            </w:drawing>
          </mc:Choice>
          <mc:Fallback>
            <w:pict>
              <v:group w14:anchorId="18901884" id="Group 21" o:spid="_x0000_s1092" style="position:absolute;margin-left:5.7pt;margin-top:168.95pt;width:335.55pt;height:59.55pt;z-index:251716608;mso-width-relative:margin;mso-height-relative:margin" coordorigin="285" coordsize="42614,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">
                <v:roundrect id="Rectangle: Rounded Corners 15" o:spid="_x0000_s1093" style="position:absolute;left:37242;top:857;width:5715;height:5601;rotation:296452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" fillcolor="#4472c4" strokecolor="window" strokeweight="3pt">
                  <v:stroke joinstyle="miter"/>
                </v:roundrect>
                <v:roundrect id="Rectangle: Rounded Corners 14390" o:spid="_x0000_s1094" style="position:absolute;left:3333;width:37338;height:7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" fillcolor="#4472c4" stroked="f" strokeweight="1pt">
                  <v:stroke joinstyle="miter"/>
                </v:roundrect>
                <v:shape id="Picture 20" o:spid="_x0000_s1095" type="#_x0000_t75" style="position:absolute;left:285;width:7500;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">
                  <v:imagedata r:id="rId50" o:title=""/>
                </v:shape>
                <v:shape id="Text Box 2" o:spid="_x0000_s1096" type="#_x0000_t202" style="position:absolute;left:8096;top:1524;width:2733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" fillcolor="#4472c4" strokecolor="#4472c4">
                  <v:textbox>
                    <w:txbxContent>
                      <w:p w14:paraId="189018C8" w14:textId="77777777" w:rsidR="00793065" w:rsidRPr="00BB1133" w:rsidRDefault="00D01BC3">
                        <w:pPr>
                          <w:rPr>
                            <w:color w:val="FFFFFF" w:themeColor="background1"/>
                            <w:sz w:val="36"/>
                            <w:szCs w:val="36"/>
                            <w:lang w:val="en-US"/>
                          </w:rPr>
                        </w:pPr>
                        <w:r w:rsidRPr="00BB1133">
                          <w:rPr>
                            <w:color w:val="FFFFFF" w:themeColor="background1"/>
                            <w:sz w:val="36"/>
                            <w:szCs w:val="36"/>
                            <w:lang w:val="en-US"/>
                          </w:rPr>
                          <w:t>An exemplary council</w:t>
                        </w:r>
                      </w:p>
                    </w:txbxContent>
                  </v:textbox>
                </v:shape>
              </v:group>
            </w:pict>
          </mc:Fallback>
        </mc:AlternateContent>
      </w:r>
    </w:p>
    <w:p w14:paraId="189017A7" w14:textId="77777777" w:rsidR="00680018" w:rsidRDefault="00CA0A06" w:rsidP="00690310">
      <w:pPr>
        <w:rPr>
          <w:color w:val="4472C4" w:themeColor="accent1"/>
          <w:sz w:val="36"/>
          <w:szCs w:val="36"/>
          <w:lang w:val="en-US"/>
        </w:rPr>
      </w:pPr>
    </w:p>
    <w:p w14:paraId="189017A8" w14:textId="77777777" w:rsidR="00375219" w:rsidRDefault="00CA0A06" w:rsidP="00690310">
      <w:pPr>
        <w:rPr>
          <w:color w:val="4472C4" w:themeColor="accent1"/>
          <w:sz w:val="36"/>
          <w:szCs w:val="36"/>
          <w:lang w:val="en-US"/>
        </w:rPr>
      </w:pPr>
    </w:p>
    <w:tbl>
      <w:tblPr>
        <w:tblStyle w:val="TableGrid"/>
        <w:tblW w:w="13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
        <w:gridCol w:w="6522"/>
        <w:gridCol w:w="567"/>
        <w:gridCol w:w="750"/>
        <w:gridCol w:w="5195"/>
      </w:tblGrid>
      <w:tr w:rsidR="006E39AB" w14:paraId="189017AE" w14:textId="77777777" w:rsidTr="00375219">
        <w:trPr>
          <w:trHeight w:val="1692"/>
        </w:trPr>
        <w:tc>
          <w:tcPr>
            <w:tcW w:w="849" w:type="dxa"/>
          </w:tcPr>
          <w:p w14:paraId="189017A9" w14:textId="77777777" w:rsidR="00375219" w:rsidRPr="00DA1CC6" w:rsidRDefault="00D01BC3" w:rsidP="00375219">
            <w:pPr>
              <w:jc w:val="center"/>
              <w:rPr>
                <w:rFonts w:cs="Arial"/>
                <w:lang w:val="en-US"/>
              </w:rPr>
            </w:pPr>
            <w:r w:rsidRPr="000660AA">
              <w:rPr>
                <w:noProof/>
                <w:sz w:val="24"/>
                <w:szCs w:val="24"/>
              </w:rPr>
              <w:drawing>
                <wp:anchor distT="0" distB="0" distL="114300" distR="114300" simplePos="0" relativeHeight="251742208" behindDoc="0" locked="0" layoutInCell="1" allowOverlap="1" wp14:anchorId="18901886" wp14:editId="18901887">
                  <wp:simplePos x="0" y="0"/>
                  <wp:positionH relativeFrom="column">
                    <wp:posOffset>7620</wp:posOffset>
                  </wp:positionH>
                  <wp:positionV relativeFrom="paragraph">
                    <wp:posOffset>28575</wp:posOffset>
                  </wp:positionV>
                  <wp:extent cx="394335" cy="361473"/>
                  <wp:effectExtent l="0" t="0" r="5715"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16151"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4485"/>
                          <a:stretch>
                            <a:fillRect/>
                          </a:stretch>
                        </pic:blipFill>
                        <pic:spPr bwMode="auto">
                          <a:xfrm>
                            <a:off x="0" y="0"/>
                            <a:ext cx="394335" cy="361473"/>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tc>
        <w:tc>
          <w:tcPr>
            <w:tcW w:w="6522" w:type="dxa"/>
          </w:tcPr>
          <w:p w14:paraId="189017AA" w14:textId="77777777" w:rsidR="00375219" w:rsidRPr="00661123" w:rsidRDefault="00D01BC3" w:rsidP="00375219">
            <w:pPr>
              <w:rPr>
                <w:rFonts w:cs="Arial"/>
                <w:lang w:val="en-US"/>
              </w:rPr>
            </w:pPr>
            <w:r w:rsidRPr="00DA1CC6">
              <w:rPr>
                <w:rFonts w:cs="Arial"/>
                <w:b/>
                <w:bCs/>
                <w:color w:val="097CA9"/>
                <w:lang w:val="en-US"/>
              </w:rPr>
              <w:t>Shared Services</w:t>
            </w:r>
            <w:r>
              <w:rPr>
                <w:rFonts w:cs="Arial"/>
                <w:b/>
                <w:bCs/>
                <w:color w:val="097CA9"/>
                <w:lang w:val="en-US"/>
              </w:rPr>
              <w:t xml:space="preserve">: </w:t>
            </w:r>
            <w:r w:rsidRPr="00DA1CC6">
              <w:rPr>
                <w:rFonts w:cs="Arial"/>
                <w:lang w:val="en-US"/>
              </w:rPr>
              <w:t xml:space="preserve">Shared services with Chorley </w:t>
            </w:r>
            <w:r>
              <w:rPr>
                <w:rFonts w:cs="Arial"/>
                <w:lang w:val="en-US"/>
              </w:rPr>
              <w:t>C</w:t>
            </w:r>
            <w:r w:rsidRPr="00DA1CC6">
              <w:rPr>
                <w:rFonts w:cs="Arial"/>
                <w:lang w:val="en-US"/>
              </w:rPr>
              <w:t>ouncil will be progressed, which will include the sharing of our ICT and Customer Services over 2021/22. This is part of our Corporate Strategy commitment to delivering an exemplary council, as the move will improve resilience, capacity, and efficiency across each authority as well as deliver significant financial savings.</w:t>
            </w:r>
          </w:p>
        </w:tc>
        <w:tc>
          <w:tcPr>
            <w:tcW w:w="567" w:type="dxa"/>
          </w:tcPr>
          <w:p w14:paraId="189017AB" w14:textId="77777777" w:rsidR="00375219" w:rsidRPr="00DA1CC6" w:rsidRDefault="00CA0A06" w:rsidP="00375219">
            <w:pPr>
              <w:rPr>
                <w:rFonts w:cs="Arial"/>
                <w:b/>
                <w:bCs/>
                <w:color w:val="097CA9"/>
                <w:lang w:val="en-US"/>
              </w:rPr>
            </w:pPr>
          </w:p>
        </w:tc>
        <w:tc>
          <w:tcPr>
            <w:tcW w:w="750" w:type="dxa"/>
          </w:tcPr>
          <w:p w14:paraId="189017AC" w14:textId="77777777" w:rsidR="00375219" w:rsidRPr="00E040B1" w:rsidRDefault="00D01BC3" w:rsidP="00375219">
            <w:pPr>
              <w:rPr>
                <w:rFonts w:cs="Arial"/>
                <w:color w:val="000000" w:themeColor="text1"/>
                <w:lang w:val="en-US"/>
              </w:rPr>
            </w:pPr>
            <w:r w:rsidRPr="000660AA">
              <w:rPr>
                <w:noProof/>
                <w:sz w:val="24"/>
                <w:szCs w:val="24"/>
              </w:rPr>
              <w:drawing>
                <wp:anchor distT="0" distB="0" distL="114300" distR="114300" simplePos="0" relativeHeight="251746304" behindDoc="0" locked="0" layoutInCell="1" allowOverlap="1" wp14:anchorId="18901888" wp14:editId="18901889">
                  <wp:simplePos x="0" y="0"/>
                  <wp:positionH relativeFrom="column">
                    <wp:posOffset>-1270</wp:posOffset>
                  </wp:positionH>
                  <wp:positionV relativeFrom="paragraph">
                    <wp:posOffset>23495</wp:posOffset>
                  </wp:positionV>
                  <wp:extent cx="394335" cy="361473"/>
                  <wp:effectExtent l="0" t="0" r="5715"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87997"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4485"/>
                          <a:stretch>
                            <a:fillRect/>
                          </a:stretch>
                        </pic:blipFill>
                        <pic:spPr bwMode="auto">
                          <a:xfrm>
                            <a:off x="0" y="0"/>
                            <a:ext cx="394335" cy="361473"/>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tc>
        <w:tc>
          <w:tcPr>
            <w:tcW w:w="5195" w:type="dxa"/>
          </w:tcPr>
          <w:p w14:paraId="189017AD" w14:textId="77777777" w:rsidR="00375219" w:rsidRPr="00E040B1" w:rsidRDefault="00D01BC3" w:rsidP="00375219">
            <w:pPr>
              <w:rPr>
                <w:rFonts w:cs="Arial"/>
                <w:color w:val="000000" w:themeColor="text1"/>
                <w:lang w:val="en-US"/>
              </w:rPr>
            </w:pPr>
            <w:r w:rsidRPr="00375219">
              <w:rPr>
                <w:rFonts w:cs="Arial"/>
                <w:b/>
                <w:bCs/>
                <w:color w:val="097CA9"/>
                <w:lang w:val="en-US"/>
              </w:rPr>
              <w:t>Modern workplaces:</w:t>
            </w:r>
            <w:r w:rsidRPr="00E040B1">
              <w:rPr>
                <w:rFonts w:cs="Arial"/>
                <w:color w:val="000000" w:themeColor="text1"/>
                <w:lang w:val="en-US"/>
              </w:rPr>
              <w:t xml:space="preserve"> We will deliver our Future Workplace Strategy to improve our working environment and practices as part of ensuring a fit for purpose, future-ready </w:t>
            </w:r>
            <w:proofErr w:type="spellStart"/>
            <w:r w:rsidRPr="00E040B1">
              <w:rPr>
                <w:rFonts w:cs="Arial"/>
                <w:color w:val="000000" w:themeColor="text1"/>
                <w:lang w:val="en-US"/>
              </w:rPr>
              <w:t>organisation</w:t>
            </w:r>
            <w:proofErr w:type="spellEnd"/>
            <w:r w:rsidRPr="00E040B1">
              <w:rPr>
                <w:rFonts w:cs="Arial"/>
                <w:color w:val="000000" w:themeColor="text1"/>
                <w:lang w:val="en-US"/>
              </w:rPr>
              <w:t>. This will</w:t>
            </w:r>
            <w:r>
              <w:rPr>
                <w:rFonts w:cs="Arial"/>
                <w:color w:val="000000" w:themeColor="text1"/>
                <w:lang w:val="en-US"/>
              </w:rPr>
              <w:t xml:space="preserve"> support a positive working culture for staff and promote the delivery of excellent services for our customers.</w:t>
            </w:r>
          </w:p>
        </w:tc>
      </w:tr>
    </w:tbl>
    <w:p w14:paraId="189017AF" w14:textId="77777777" w:rsidR="0047592C" w:rsidRDefault="00D01BC3" w:rsidP="00690310">
      <w:pPr>
        <w:rPr>
          <w:color w:val="4472C4" w:themeColor="accent1"/>
          <w:sz w:val="36"/>
          <w:szCs w:val="36"/>
          <w:lang w:val="en-US"/>
        </w:rPr>
      </w:pPr>
      <w:r w:rsidRPr="00C02CE5">
        <w:rPr>
          <w:noProof/>
        </w:rPr>
        <w:lastRenderedPageBreak/>
        <mc:AlternateContent>
          <mc:Choice Requires="wps">
            <w:drawing>
              <wp:anchor distT="0" distB="0" distL="114300" distR="114300" simplePos="0" relativeHeight="251720704" behindDoc="0" locked="0" layoutInCell="1" allowOverlap="1" wp14:anchorId="1890188A" wp14:editId="1890188B">
                <wp:simplePos x="0" y="0"/>
                <wp:positionH relativeFrom="leftMargin">
                  <wp:posOffset>-114300</wp:posOffset>
                </wp:positionH>
                <wp:positionV relativeFrom="page">
                  <wp:posOffset>-6985</wp:posOffset>
                </wp:positionV>
                <wp:extent cx="581025" cy="7712710"/>
                <wp:effectExtent l="0" t="0" r="9525" b="2540"/>
                <wp:wrapNone/>
                <wp:docPr id="29" name="Rectangle 29"/>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189018C9" w14:textId="77777777" w:rsidR="00661123" w:rsidRPr="00C02CE5" w:rsidRDefault="00D01BC3" w:rsidP="00661123">
                            <w:pPr>
                              <w:jc w:val="center"/>
                              <w:rPr>
                                <w:rFonts w:cs="Arial"/>
                                <w:color w:val="FFFFFF" w:themeColor="background1"/>
                                <w:sz w:val="56"/>
                                <w:szCs w:val="56"/>
                                <w:lang w:val="en-US"/>
                              </w:rPr>
                            </w:pPr>
                            <w:r>
                              <w:rPr>
                                <w:rFonts w:cs="Arial"/>
                                <w:color w:val="FFFFFF" w:themeColor="background1"/>
                                <w:sz w:val="56"/>
                                <w:szCs w:val="56"/>
                                <w:lang w:val="en-US"/>
                              </w:rPr>
                              <w:t>Looking Ahead</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88A" id="Rectangle 29" o:spid="_x0000_s1097" style="position:absolute;margin-left:-9pt;margin-top:-.55pt;width:45.75pt;height:607.3pt;z-index:251720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" fillcolor="#89be2b" stroked="f" strokeweight="1pt">
                <v:textbox style="layout-flow:vertical;mso-layout-flow-alt:bottom-to-top">
                  <w:txbxContent>
                    <w:p w14:paraId="189018C9" w14:textId="77777777" w:rsidR="00661123" w:rsidRPr="00C02CE5" w:rsidRDefault="00D01BC3" w:rsidP="00661123">
                      <w:pPr>
                        <w:jc w:val="center"/>
                        <w:rPr>
                          <w:rFonts w:cs="Arial"/>
                          <w:color w:val="FFFFFF" w:themeColor="background1"/>
                          <w:sz w:val="56"/>
                          <w:szCs w:val="56"/>
                          <w:lang w:val="en-US"/>
                        </w:rPr>
                      </w:pPr>
                      <w:r>
                        <w:rPr>
                          <w:rFonts w:cs="Arial"/>
                          <w:color w:val="FFFFFF" w:themeColor="background1"/>
                          <w:sz w:val="56"/>
                          <w:szCs w:val="56"/>
                          <w:lang w:val="en-US"/>
                        </w:rPr>
                        <w:t>Looking Ahead</w:t>
                      </w:r>
                    </w:p>
                  </w:txbxContent>
                </v:textbox>
                <w10:wrap anchorx="margin" anchory="page"/>
              </v:rect>
            </w:pict>
          </mc:Fallback>
        </mc:AlternateContent>
      </w:r>
    </w:p>
    <w:p w14:paraId="189017B0" w14:textId="77777777" w:rsidR="00032981" w:rsidRDefault="00D01BC3" w:rsidP="00690310">
      <w:pPr>
        <w:rPr>
          <w:color w:val="4472C4" w:themeColor="accent1"/>
          <w:sz w:val="36"/>
          <w:szCs w:val="36"/>
          <w:lang w:val="en-US"/>
        </w:rPr>
      </w:pPr>
      <w:r w:rsidRPr="00C02CE5">
        <w:rPr>
          <w:noProof/>
        </w:rPr>
        <mc:AlternateContent>
          <mc:Choice Requires="wps">
            <w:drawing>
              <wp:anchor distT="0" distB="0" distL="114300" distR="114300" simplePos="0" relativeHeight="251727872" behindDoc="0" locked="0" layoutInCell="1" allowOverlap="1" wp14:anchorId="1890188C" wp14:editId="1890188D">
                <wp:simplePos x="0" y="0"/>
                <wp:positionH relativeFrom="leftMargin">
                  <wp:posOffset>-95250</wp:posOffset>
                </wp:positionH>
                <wp:positionV relativeFrom="page">
                  <wp:posOffset>-40640</wp:posOffset>
                </wp:positionV>
                <wp:extent cx="581025" cy="7712710"/>
                <wp:effectExtent l="0" t="0" r="9525" b="2540"/>
                <wp:wrapNone/>
                <wp:docPr id="48" name="Rectangle 48"/>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189018CA" w14:textId="77777777" w:rsidR="005E4E3A" w:rsidRPr="00C02CE5" w:rsidRDefault="00D01BC3" w:rsidP="005E4E3A">
                            <w:pPr>
                              <w:jc w:val="center"/>
                              <w:rPr>
                                <w:rFonts w:cs="Arial"/>
                                <w:color w:val="FFFFFF" w:themeColor="background1"/>
                                <w:sz w:val="56"/>
                                <w:szCs w:val="56"/>
                                <w:lang w:val="en-US"/>
                              </w:rPr>
                            </w:pPr>
                            <w:r>
                              <w:rPr>
                                <w:rFonts w:cs="Arial"/>
                                <w:color w:val="FFFFFF" w:themeColor="background1"/>
                                <w:sz w:val="56"/>
                                <w:szCs w:val="56"/>
                                <w:lang w:val="en-US"/>
                              </w:rPr>
                              <w:t>Looking Ahead</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88C" id="Rectangle 48" o:spid="_x0000_s1098" style="position:absolute;margin-left:-7.5pt;margin-top:-3.2pt;width:45.75pt;height:607.3pt;z-index:251727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" fillcolor="#89be2b" stroked="f" strokeweight="1pt">
                <v:textbox style="layout-flow:vertical;mso-layout-flow-alt:bottom-to-top">
                  <w:txbxContent>
                    <w:p w14:paraId="189018CA" w14:textId="77777777" w:rsidR="005E4E3A" w:rsidRPr="00C02CE5" w:rsidRDefault="00D01BC3" w:rsidP="005E4E3A">
                      <w:pPr>
                        <w:jc w:val="center"/>
                        <w:rPr>
                          <w:rFonts w:cs="Arial"/>
                          <w:color w:val="FFFFFF" w:themeColor="background1"/>
                          <w:sz w:val="56"/>
                          <w:szCs w:val="56"/>
                          <w:lang w:val="en-US"/>
                        </w:rPr>
                      </w:pPr>
                      <w:r>
                        <w:rPr>
                          <w:rFonts w:cs="Arial"/>
                          <w:color w:val="FFFFFF" w:themeColor="background1"/>
                          <w:sz w:val="56"/>
                          <w:szCs w:val="56"/>
                          <w:lang w:val="en-US"/>
                        </w:rPr>
                        <w:t>Looking Ahead</w:t>
                      </w:r>
                    </w:p>
                  </w:txbxContent>
                </v:textbox>
                <w10:wrap anchorx="margin" anchory="page"/>
              </v:rect>
            </w:pict>
          </mc:Fallback>
        </mc:AlternateContent>
      </w:r>
      <w:r>
        <w:rPr>
          <w:noProof/>
        </w:rPr>
        <mc:AlternateContent>
          <mc:Choice Requires="wpg">
            <w:drawing>
              <wp:anchor distT="0" distB="0" distL="114300" distR="114300" simplePos="0" relativeHeight="251725824" behindDoc="0" locked="0" layoutInCell="1" allowOverlap="1" wp14:anchorId="1890188E" wp14:editId="1890188F">
                <wp:simplePos x="0" y="0"/>
                <wp:positionH relativeFrom="column">
                  <wp:posOffset>66675</wp:posOffset>
                </wp:positionH>
                <wp:positionV relativeFrom="paragraph">
                  <wp:posOffset>-304800</wp:posOffset>
                </wp:positionV>
                <wp:extent cx="5133975" cy="723900"/>
                <wp:effectExtent l="76200" t="19050" r="85725" b="38100"/>
                <wp:wrapNone/>
                <wp:docPr id="32" name="Group 32"/>
                <wp:cNvGraphicFramePr/>
                <a:graphic xmlns:a="http://schemas.openxmlformats.org/drawingml/2006/main">
                  <a:graphicData uri="http://schemas.microsoft.com/office/word/2010/wordprocessingGroup">
                    <wpg:wgp>
                      <wpg:cNvGrpSpPr/>
                      <wpg:grpSpPr>
                        <a:xfrm>
                          <a:off x="0" y="0"/>
                          <a:ext cx="5133975" cy="723900"/>
                          <a:chOff x="0" y="0"/>
                          <a:chExt cx="5133975" cy="723900"/>
                        </a:xfrm>
                      </wpg:grpSpPr>
                      <wpg:grpSp>
                        <wpg:cNvPr id="3" name="Group 3"/>
                        <wpg:cNvGrpSpPr/>
                        <wpg:grpSpPr>
                          <a:xfrm>
                            <a:off x="0" y="0"/>
                            <a:ext cx="5133975" cy="723900"/>
                            <a:chOff x="14383" y="0"/>
                            <a:chExt cx="4093158" cy="746760"/>
                          </a:xfrm>
                        </wpg:grpSpPr>
                        <wps:wsp>
                          <wps:cNvPr id="4" name="Rectangle: Rounded Corners 4"/>
                          <wps:cNvSpPr/>
                          <wps:spPr>
                            <a:xfrm rot="2714105">
                              <a:off x="3600560" y="148064"/>
                              <a:ext cx="549467" cy="464494"/>
                            </a:xfrm>
                            <a:prstGeom prst="roundRect">
                              <a:avLst/>
                            </a:prstGeom>
                            <a:solidFill>
                              <a:srgbClr val="89BE2B"/>
                            </a:solidFill>
                            <a:ln w="38100">
                              <a:solidFill>
                                <a:sysClr val="window" lastClr="FFFFFF"/>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9" name="Rectangle: Rounded Corners 9"/>
                          <wps:cNvSpPr/>
                          <wps:spPr>
                            <a:xfrm>
                              <a:off x="194310" y="0"/>
                              <a:ext cx="3733800" cy="746760"/>
                            </a:xfrm>
                            <a:prstGeom prst="roundRect">
                              <a:avLst/>
                            </a:prstGeom>
                            <a:solidFill>
                              <a:srgbClr val="89BE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0" name="Text Box 2"/>
                          <wps:cNvSpPr txBox="1">
                            <a:spLocks noChangeArrowheads="1"/>
                          </wps:cNvSpPr>
                          <wps:spPr bwMode="auto">
                            <a:xfrm>
                              <a:off x="507722" y="148072"/>
                              <a:ext cx="3397989" cy="419100"/>
                            </a:xfrm>
                            <a:prstGeom prst="rect">
                              <a:avLst/>
                            </a:prstGeom>
                            <a:solidFill>
                              <a:srgbClr val="89BE2B"/>
                            </a:solidFill>
                            <a:ln w="9525">
                              <a:solidFill>
                                <a:srgbClr val="89BE2B"/>
                              </a:solidFill>
                              <a:miter lim="800000"/>
                              <a:headEnd/>
                              <a:tailEnd/>
                            </a:ln>
                          </wps:spPr>
                          <wps:txbx>
                            <w:txbxContent>
                              <w:p w14:paraId="189018CB" w14:textId="77777777" w:rsidR="005E4E3A" w:rsidRPr="00BB1133" w:rsidRDefault="00D01BC3" w:rsidP="005E4E3A">
                                <w:pPr>
                                  <w:rPr>
                                    <w:color w:val="FFFFFF" w:themeColor="background1"/>
                                    <w:sz w:val="36"/>
                                    <w:szCs w:val="36"/>
                                    <w:lang w:val="en-US"/>
                                  </w:rPr>
                                </w:pPr>
                                <w:r>
                                  <w:rPr>
                                    <w:color w:val="FFFFFF" w:themeColor="background1"/>
                                    <w:sz w:val="36"/>
                                    <w:szCs w:val="36"/>
                                    <w:lang w:val="en-US"/>
                                  </w:rPr>
                                  <w:t>Good homes, green spaces, well places</w:t>
                                </w:r>
                              </w:p>
                            </w:txbxContent>
                          </wps:txbx>
                          <wps:bodyPr rot="0" vert="horz" wrap="square" anchor="t" anchorCtr="0"/>
                        </wps:wsp>
                        <wps:wsp>
                          <wps:cNvPr id="11" name="Rectangle: Rounded Corners 11"/>
                          <wps:cNvSpPr/>
                          <wps:spPr>
                            <a:xfrm rot="2714105">
                              <a:off x="1065" y="133310"/>
                              <a:ext cx="498551" cy="471916"/>
                            </a:xfrm>
                            <a:prstGeom prst="roundRect">
                              <a:avLst/>
                            </a:prstGeom>
                            <a:solidFill>
                              <a:schemeClr val="bg1"/>
                            </a:solidFill>
                            <a:ln w="38100">
                              <a:solidFill>
                                <a:srgbClr val="89BE2B"/>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g:grpSp>
                      <pic:pic xmlns:pic="http://schemas.openxmlformats.org/drawingml/2006/picture">
                        <pic:nvPicPr>
                          <pic:cNvPr id="17" name="Picture 17" descr="Icon&#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rcRect l="14021" t="15692" r="6085" b="20744"/>
                          <a:stretch>
                            <a:fillRect/>
                          </a:stretch>
                        </pic:blipFill>
                        <pic:spPr bwMode="auto">
                          <a:xfrm>
                            <a:off x="142875" y="190500"/>
                            <a:ext cx="349250" cy="276225"/>
                          </a:xfrm>
                          <a:prstGeom prst="rect">
                            <a:avLst/>
                          </a:prstGeom>
                          <a:noFill/>
                          <a:ln>
                            <a:noFill/>
                          </a:ln>
                        </pic:spPr>
                      </pic:pic>
                    </wpg:wgp>
                  </a:graphicData>
                </a:graphic>
              </wp:anchor>
            </w:drawing>
          </mc:Choice>
          <mc:Fallback>
            <w:pict>
              <v:group w14:anchorId="1890188E" id="Group 32" o:spid="_x0000_s1099" style="position:absolute;margin-left:5.25pt;margin-top:-24pt;width:404.25pt;height:57pt;z-index:251725824" coordsize="51339,7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&#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">
                <v:group id="Group 3" o:spid="_x0000_s1100" style="position:absolute;width:51339;height:7239" coordorigin="143" coordsize="40931,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Rectangle: Rounded Corners 4" o:spid="_x0000_s1101" style="position:absolute;left:36005;top:1480;width:5495;height:4645;rotation:296452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" fillcolor="#89be2b" strokecolor="window" strokeweight="3pt">
                    <v:stroke joinstyle="miter"/>
                  </v:roundrect>
                  <v:roundrect id="Rectangle: Rounded Corners 9" o:spid="_x0000_s1102" style="position:absolute;left:1943;width:37338;height:7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" fillcolor="#89be2b" stroked="f" strokeweight="1pt">
                    <v:stroke joinstyle="miter"/>
                  </v:roundrect>
                  <v:shape id="Text Box 2" o:spid="_x0000_s1103" type="#_x0000_t202" style="position:absolute;left:5077;top:1480;width:3398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" fillcolor="#89be2b" strokecolor="#89be2b">
                    <v:textbox>
                      <w:txbxContent>
                        <w:p w14:paraId="189018CB" w14:textId="77777777" w:rsidR="005E4E3A" w:rsidRPr="00BB1133" w:rsidRDefault="00D01BC3" w:rsidP="005E4E3A">
                          <w:pPr>
                            <w:rPr>
                              <w:color w:val="FFFFFF" w:themeColor="background1"/>
                              <w:sz w:val="36"/>
                              <w:szCs w:val="36"/>
                              <w:lang w:val="en-US"/>
                            </w:rPr>
                          </w:pPr>
                          <w:r>
                            <w:rPr>
                              <w:color w:val="FFFFFF" w:themeColor="background1"/>
                              <w:sz w:val="36"/>
                              <w:szCs w:val="36"/>
                              <w:lang w:val="en-US"/>
                            </w:rPr>
                            <w:t>Good homes, green spaces, well places</w:t>
                          </w:r>
                        </w:p>
                      </w:txbxContent>
                    </v:textbox>
                  </v:shape>
                  <v:roundrect id="Rectangle: Rounded Corners 11" o:spid="_x0000_s1104" style="position:absolute;left:10;top:1332;width:4986;height:4719;rotation:296452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" fillcolor="white [3212]" strokecolor="#89be2b" strokeweight="3pt">
                    <v:stroke joinstyle="miter"/>
                  </v:roundrect>
                </v:group>
                <v:shape id="Picture 17" o:spid="_x0000_s1105" type="#_x0000_t75" alt="Icon&#10;&#10;Description automatically generated" style="position:absolute;left:1428;top:1905;width:349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">
                  <v:imagedata r:id="rId52" o:title="Icon&#10;&#10;Description automatically generated" croptop="10284f" cropbottom="13595f" cropleft="9189f" cropright="3988f"/>
                </v:shape>
              </v:group>
            </w:pict>
          </mc:Fallback>
        </mc:AlternateContent>
      </w:r>
    </w:p>
    <w:p w14:paraId="189017B1" w14:textId="77777777" w:rsidR="00680018" w:rsidRDefault="00CA0A06" w:rsidP="00661123">
      <w:pPr>
        <w:spacing w:after="0" w:line="240" w:lineRule="auto"/>
        <w:rPr>
          <w:color w:val="4472C4" w:themeColor="accent1"/>
          <w:sz w:val="36"/>
          <w:szCs w:val="36"/>
          <w:lang w:val="en-US"/>
        </w:rPr>
      </w:pP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525"/>
        <w:gridCol w:w="567"/>
        <w:gridCol w:w="709"/>
        <w:gridCol w:w="6379"/>
      </w:tblGrid>
      <w:tr w:rsidR="006E39AB" w14:paraId="189017B7" w14:textId="77777777" w:rsidTr="00375219">
        <w:trPr>
          <w:trHeight w:val="1849"/>
        </w:trPr>
        <w:tc>
          <w:tcPr>
            <w:tcW w:w="846" w:type="dxa"/>
          </w:tcPr>
          <w:p w14:paraId="189017B2" w14:textId="77777777" w:rsidR="00661123" w:rsidRPr="005E4E3A" w:rsidRDefault="00D01BC3" w:rsidP="00661123">
            <w:pPr>
              <w:jc w:val="center"/>
              <w:rPr>
                <w:rFonts w:cs="Arial"/>
                <w:i/>
                <w:iCs/>
                <w:lang w:val="en-US"/>
              </w:rPr>
            </w:pPr>
            <w:r w:rsidRPr="005E4E3A">
              <w:rPr>
                <w:rFonts w:eastAsia="Calibri" w:cs="Times New Roman"/>
                <w:i/>
                <w:iCs/>
                <w:noProof/>
              </w:rPr>
              <w:drawing>
                <wp:anchor distT="0" distB="0" distL="114300" distR="114300" simplePos="0" relativeHeight="251718656" behindDoc="0" locked="0" layoutInCell="1" allowOverlap="1" wp14:anchorId="18901890" wp14:editId="18901891">
                  <wp:simplePos x="0" y="0"/>
                  <wp:positionH relativeFrom="column">
                    <wp:posOffset>0</wp:posOffset>
                  </wp:positionH>
                  <wp:positionV relativeFrom="paragraph">
                    <wp:posOffset>33020</wp:posOffset>
                  </wp:positionV>
                  <wp:extent cx="349343" cy="276225"/>
                  <wp:effectExtent l="0" t="0" r="0" b="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26948"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l="14021" t="15692" r="6085" b="20744"/>
                          <a:stretch>
                            <a:fillRect/>
                          </a:stretch>
                        </pic:blipFill>
                        <pic:spPr bwMode="auto">
                          <a:xfrm>
                            <a:off x="0" y="0"/>
                            <a:ext cx="349343" cy="276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5" w:type="dxa"/>
          </w:tcPr>
          <w:p w14:paraId="189017B3" w14:textId="77777777" w:rsidR="00661123" w:rsidRPr="005E4E3A" w:rsidRDefault="00D01BC3" w:rsidP="00661123">
            <w:pPr>
              <w:rPr>
                <w:rFonts w:cs="Arial"/>
                <w:i/>
                <w:iCs/>
                <w:lang w:val="en-US"/>
              </w:rPr>
            </w:pPr>
            <w:r w:rsidRPr="005E4E3A">
              <w:rPr>
                <w:rFonts w:cs="Arial"/>
                <w:b/>
                <w:bCs/>
                <w:color w:val="89BE2B"/>
                <w:lang w:val="en-US"/>
              </w:rPr>
              <w:t>Green Agenda:</w:t>
            </w:r>
            <w:r w:rsidRPr="005E4E3A">
              <w:rPr>
                <w:rFonts w:cs="Arial"/>
                <w:b/>
                <w:bCs/>
                <w:i/>
                <w:iCs/>
                <w:color w:val="89BE2B"/>
                <w:lang w:val="en-US"/>
              </w:rPr>
              <w:t xml:space="preserve"> </w:t>
            </w:r>
            <w:r w:rsidRPr="005E4E3A">
              <w:rPr>
                <w:rFonts w:cs="Arial"/>
                <w:i/>
                <w:iCs/>
                <w:lang w:val="en-US"/>
              </w:rPr>
              <w:t xml:space="preserve"> Following our declaration of a Climate Emergency in 2019, we will be further be delivering against our commitment to becoming carbon neutral by 2030. This includes relaunching our tree give away as part of our ambitious aim to plant a tree for every resident. Additionally, we will be investing in green infrastructure, such as electric charging points, upgrading the council fleet to electric, as well as completing the green links </w:t>
            </w:r>
            <w:proofErr w:type="spellStart"/>
            <w:r w:rsidRPr="005E4E3A">
              <w:rPr>
                <w:rFonts w:cs="Arial"/>
                <w:i/>
                <w:iCs/>
                <w:lang w:val="en-US"/>
              </w:rPr>
              <w:t>programme</w:t>
            </w:r>
            <w:proofErr w:type="spellEnd"/>
            <w:r w:rsidRPr="005E4E3A">
              <w:rPr>
                <w:rFonts w:cs="Arial"/>
                <w:i/>
                <w:iCs/>
                <w:lang w:val="en-US"/>
              </w:rPr>
              <w:t xml:space="preserve"> to provide 8km of cycling routes and 5km of walking routes around the borough to facilitate sustainable transport.</w:t>
            </w:r>
          </w:p>
        </w:tc>
        <w:tc>
          <w:tcPr>
            <w:tcW w:w="567" w:type="dxa"/>
          </w:tcPr>
          <w:p w14:paraId="189017B4" w14:textId="77777777" w:rsidR="00661123" w:rsidRPr="005E4E3A" w:rsidRDefault="00CA0A06" w:rsidP="00661123">
            <w:pPr>
              <w:rPr>
                <w:rFonts w:cs="Arial"/>
                <w:b/>
                <w:bCs/>
                <w:i/>
                <w:iCs/>
                <w:color w:val="097CA9"/>
                <w:lang w:val="en-US"/>
              </w:rPr>
            </w:pPr>
          </w:p>
        </w:tc>
        <w:tc>
          <w:tcPr>
            <w:tcW w:w="709" w:type="dxa"/>
          </w:tcPr>
          <w:p w14:paraId="189017B5" w14:textId="77777777" w:rsidR="00661123" w:rsidRPr="005E4E3A" w:rsidRDefault="00D01BC3" w:rsidP="00661123">
            <w:pPr>
              <w:rPr>
                <w:rFonts w:cs="Arial"/>
                <w:b/>
                <w:bCs/>
                <w:i/>
                <w:iCs/>
                <w:color w:val="097CA9"/>
                <w:lang w:val="en-US"/>
              </w:rPr>
            </w:pPr>
            <w:r w:rsidRPr="005E4E3A">
              <w:rPr>
                <w:rFonts w:eastAsia="Calibri" w:cs="Times New Roman"/>
                <w:i/>
                <w:iCs/>
                <w:noProof/>
              </w:rPr>
              <w:drawing>
                <wp:anchor distT="0" distB="0" distL="114300" distR="114300" simplePos="0" relativeHeight="251719680" behindDoc="0" locked="0" layoutInCell="1" allowOverlap="1" wp14:anchorId="18901892" wp14:editId="18901893">
                  <wp:simplePos x="0" y="0"/>
                  <wp:positionH relativeFrom="column">
                    <wp:posOffset>-1905</wp:posOffset>
                  </wp:positionH>
                  <wp:positionV relativeFrom="paragraph">
                    <wp:posOffset>23495</wp:posOffset>
                  </wp:positionV>
                  <wp:extent cx="349343" cy="276225"/>
                  <wp:effectExtent l="0" t="0" r="0" b="0"/>
                  <wp:wrapNone/>
                  <wp:docPr id="1323322531"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61281"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l="14021" t="15692" r="6085" b="20744"/>
                          <a:stretch>
                            <a:fillRect/>
                          </a:stretch>
                        </pic:blipFill>
                        <pic:spPr bwMode="auto">
                          <a:xfrm>
                            <a:off x="0" y="0"/>
                            <a:ext cx="349343" cy="276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14:paraId="189017B6" w14:textId="77777777" w:rsidR="00661123" w:rsidRPr="005E4E3A" w:rsidRDefault="00D01BC3" w:rsidP="00661123">
            <w:pPr>
              <w:rPr>
                <w:rFonts w:cs="Arial"/>
                <w:b/>
                <w:bCs/>
                <w:i/>
                <w:iCs/>
                <w:color w:val="097CA9"/>
                <w:lang w:val="en-US"/>
              </w:rPr>
            </w:pPr>
            <w:r w:rsidRPr="005E4E3A">
              <w:rPr>
                <w:rFonts w:cs="Arial"/>
                <w:b/>
                <w:bCs/>
                <w:color w:val="89BE2B"/>
                <w:lang w:val="en-US"/>
              </w:rPr>
              <w:t>Extra Care Scheme:</w:t>
            </w:r>
            <w:r w:rsidRPr="005E4E3A">
              <w:rPr>
                <w:rFonts w:cs="Arial"/>
                <w:b/>
                <w:bCs/>
                <w:i/>
                <w:iCs/>
                <w:color w:val="89BE2B"/>
                <w:lang w:val="en-US"/>
              </w:rPr>
              <w:t xml:space="preserve"> </w:t>
            </w:r>
            <w:r w:rsidRPr="005E4E3A">
              <w:rPr>
                <w:rFonts w:cs="Arial"/>
                <w:i/>
                <w:iCs/>
                <w:lang w:val="en-US"/>
              </w:rPr>
              <w:t>An extra care facility will be developed off West Paddock, which will include up to 68 one and two-bedroom rental apartments for elderly people and those with dementia. The facility will provide round the clock support, pre-planned care packages tailored to the individual needs of residents, as well as communal facilities to encourage social interaction and reduce social isolation. This forms part of commitment to supporting communities through the provision of quality new affordable homes and enabling elderly residents to live healthier and independently for longer.</w:t>
            </w:r>
          </w:p>
        </w:tc>
      </w:tr>
      <w:tr w:rsidR="006E39AB" w14:paraId="189017BD" w14:textId="77777777" w:rsidTr="00375219">
        <w:trPr>
          <w:trHeight w:val="129"/>
        </w:trPr>
        <w:tc>
          <w:tcPr>
            <w:tcW w:w="846" w:type="dxa"/>
          </w:tcPr>
          <w:p w14:paraId="189017B8" w14:textId="77777777" w:rsidR="00661123" w:rsidRPr="00690310" w:rsidRDefault="00CA0A06" w:rsidP="00661123">
            <w:pPr>
              <w:jc w:val="center"/>
              <w:rPr>
                <w:rFonts w:eastAsia="Calibri" w:cs="Times New Roman"/>
                <w:noProof/>
              </w:rPr>
            </w:pPr>
          </w:p>
        </w:tc>
        <w:tc>
          <w:tcPr>
            <w:tcW w:w="6525" w:type="dxa"/>
          </w:tcPr>
          <w:p w14:paraId="189017B9" w14:textId="77777777" w:rsidR="00661123" w:rsidRPr="00661123" w:rsidRDefault="00CA0A06" w:rsidP="00661123">
            <w:pPr>
              <w:rPr>
                <w:rFonts w:cs="Arial"/>
                <w:b/>
                <w:bCs/>
                <w:color w:val="89BE2B"/>
                <w:lang w:val="en-US"/>
              </w:rPr>
            </w:pPr>
          </w:p>
        </w:tc>
        <w:tc>
          <w:tcPr>
            <w:tcW w:w="567" w:type="dxa"/>
          </w:tcPr>
          <w:p w14:paraId="189017BA" w14:textId="77777777" w:rsidR="00661123" w:rsidRPr="00DA1CC6" w:rsidRDefault="00CA0A06" w:rsidP="00661123">
            <w:pPr>
              <w:rPr>
                <w:rFonts w:cs="Arial"/>
                <w:b/>
                <w:bCs/>
                <w:color w:val="097CA9"/>
                <w:lang w:val="en-US"/>
              </w:rPr>
            </w:pPr>
          </w:p>
        </w:tc>
        <w:tc>
          <w:tcPr>
            <w:tcW w:w="709" w:type="dxa"/>
          </w:tcPr>
          <w:p w14:paraId="189017BB" w14:textId="77777777" w:rsidR="00661123" w:rsidRPr="00690310" w:rsidRDefault="00CA0A06" w:rsidP="00661123">
            <w:pPr>
              <w:rPr>
                <w:rFonts w:eastAsia="Calibri" w:cs="Times New Roman"/>
                <w:noProof/>
              </w:rPr>
            </w:pPr>
          </w:p>
        </w:tc>
        <w:tc>
          <w:tcPr>
            <w:tcW w:w="6379" w:type="dxa"/>
          </w:tcPr>
          <w:p w14:paraId="189017BC" w14:textId="77777777" w:rsidR="00661123" w:rsidRPr="00661123" w:rsidRDefault="00CA0A06" w:rsidP="00661123">
            <w:pPr>
              <w:rPr>
                <w:rFonts w:cs="Arial"/>
                <w:b/>
                <w:bCs/>
                <w:color w:val="89BE2B"/>
                <w:lang w:val="en-US"/>
              </w:rPr>
            </w:pPr>
          </w:p>
        </w:tc>
      </w:tr>
      <w:tr w:rsidR="006E39AB" w14:paraId="189017C3" w14:textId="77777777" w:rsidTr="00375219">
        <w:trPr>
          <w:trHeight w:val="1849"/>
        </w:trPr>
        <w:tc>
          <w:tcPr>
            <w:tcW w:w="846" w:type="dxa"/>
          </w:tcPr>
          <w:p w14:paraId="189017BE" w14:textId="77777777" w:rsidR="00661123" w:rsidRPr="00690310" w:rsidRDefault="00D01BC3" w:rsidP="00661123">
            <w:pPr>
              <w:jc w:val="center"/>
              <w:rPr>
                <w:rFonts w:eastAsia="Calibri" w:cs="Times New Roman"/>
                <w:noProof/>
              </w:rPr>
            </w:pPr>
            <w:r w:rsidRPr="00690310">
              <w:rPr>
                <w:rFonts w:eastAsia="Calibri" w:cs="Times New Roman"/>
                <w:noProof/>
              </w:rPr>
              <w:drawing>
                <wp:anchor distT="0" distB="0" distL="114300" distR="114300" simplePos="0" relativeHeight="251722752" behindDoc="0" locked="0" layoutInCell="1" allowOverlap="1" wp14:anchorId="18901894" wp14:editId="18901895">
                  <wp:simplePos x="0" y="0"/>
                  <wp:positionH relativeFrom="column">
                    <wp:posOffset>0</wp:posOffset>
                  </wp:positionH>
                  <wp:positionV relativeFrom="paragraph">
                    <wp:posOffset>37465</wp:posOffset>
                  </wp:positionV>
                  <wp:extent cx="349343" cy="276225"/>
                  <wp:effectExtent l="0" t="0" r="0" b="0"/>
                  <wp:wrapNone/>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18952"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l="14021" t="15692" r="6085" b="20744"/>
                          <a:stretch>
                            <a:fillRect/>
                          </a:stretch>
                        </pic:blipFill>
                        <pic:spPr bwMode="auto">
                          <a:xfrm>
                            <a:off x="0" y="0"/>
                            <a:ext cx="349343" cy="276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5" w:type="dxa"/>
          </w:tcPr>
          <w:p w14:paraId="189017BF" w14:textId="77777777" w:rsidR="00661123" w:rsidRPr="00661123" w:rsidRDefault="00D01BC3" w:rsidP="00661123">
            <w:pPr>
              <w:rPr>
                <w:rFonts w:cs="Arial"/>
                <w:b/>
                <w:bCs/>
                <w:color w:val="89BE2B"/>
                <w:lang w:val="en-US"/>
              </w:rPr>
            </w:pPr>
            <w:r w:rsidRPr="005E4E3A">
              <w:rPr>
                <w:rFonts w:cs="Arial"/>
                <w:b/>
                <w:bCs/>
                <w:color w:val="89BE2B"/>
                <w:lang w:val="en-US"/>
              </w:rPr>
              <w:t>McKenzie Arms Site:</w:t>
            </w:r>
            <w:r>
              <w:rPr>
                <w:rFonts w:cs="Arial"/>
                <w:b/>
                <w:bCs/>
                <w:color w:val="2E74B5" w:themeColor="accent5" w:themeShade="BF"/>
                <w:lang w:val="en-US"/>
              </w:rPr>
              <w:t xml:space="preserve"> </w:t>
            </w:r>
            <w:r w:rsidRPr="00690310">
              <w:rPr>
                <w:rFonts w:cs="Arial"/>
                <w:lang w:val="en-US"/>
              </w:rPr>
              <w:t xml:space="preserve">Construction works at the former McKenzie Arms site in Bamber Bridge will commence, with the vision to transform the current disused site and create quality affordable housing. Options for the development will be considered to ensure that it meets local needs and demands, with works expected to be completed in June 2022. Green issues will be placed at the </w:t>
            </w:r>
            <w:proofErr w:type="spellStart"/>
            <w:r w:rsidRPr="00690310">
              <w:rPr>
                <w:rFonts w:cs="Arial"/>
                <w:lang w:val="en-US"/>
              </w:rPr>
              <w:t>centre</w:t>
            </w:r>
            <w:proofErr w:type="spellEnd"/>
            <w:r w:rsidRPr="00690310">
              <w:rPr>
                <w:rFonts w:cs="Arial"/>
                <w:lang w:val="en-US"/>
              </w:rPr>
              <w:t xml:space="preserve"> of designs to ensure that it is sustainable and works with the natural environment.</w:t>
            </w:r>
          </w:p>
        </w:tc>
        <w:tc>
          <w:tcPr>
            <w:tcW w:w="567" w:type="dxa"/>
          </w:tcPr>
          <w:p w14:paraId="189017C0" w14:textId="77777777" w:rsidR="00661123" w:rsidRPr="00DA1CC6" w:rsidRDefault="00CA0A06" w:rsidP="00661123">
            <w:pPr>
              <w:rPr>
                <w:rFonts w:cs="Arial"/>
                <w:b/>
                <w:bCs/>
                <w:color w:val="097CA9"/>
                <w:lang w:val="en-US"/>
              </w:rPr>
            </w:pPr>
          </w:p>
        </w:tc>
        <w:tc>
          <w:tcPr>
            <w:tcW w:w="709" w:type="dxa"/>
          </w:tcPr>
          <w:p w14:paraId="189017C1" w14:textId="77777777" w:rsidR="00661123" w:rsidRPr="00690310" w:rsidRDefault="00D01BC3" w:rsidP="00661123">
            <w:pPr>
              <w:rPr>
                <w:rFonts w:eastAsia="Calibri" w:cs="Times New Roman"/>
                <w:noProof/>
              </w:rPr>
            </w:pPr>
            <w:r w:rsidRPr="00690310">
              <w:rPr>
                <w:rFonts w:eastAsia="Calibri" w:cs="Times New Roman"/>
                <w:noProof/>
              </w:rPr>
              <w:drawing>
                <wp:anchor distT="0" distB="0" distL="114300" distR="114300" simplePos="0" relativeHeight="251723776" behindDoc="0" locked="0" layoutInCell="1" allowOverlap="1" wp14:anchorId="18901896" wp14:editId="18901897">
                  <wp:simplePos x="0" y="0"/>
                  <wp:positionH relativeFrom="column">
                    <wp:posOffset>-1905</wp:posOffset>
                  </wp:positionH>
                  <wp:positionV relativeFrom="paragraph">
                    <wp:posOffset>27940</wp:posOffset>
                  </wp:positionV>
                  <wp:extent cx="349343" cy="276225"/>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04723"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l="14021" t="15692" r="6085" b="20744"/>
                          <a:stretch>
                            <a:fillRect/>
                          </a:stretch>
                        </pic:blipFill>
                        <pic:spPr bwMode="auto">
                          <a:xfrm>
                            <a:off x="0" y="0"/>
                            <a:ext cx="349343" cy="276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14:paraId="189017C2" w14:textId="77777777" w:rsidR="00661123" w:rsidRPr="00661123" w:rsidRDefault="00D01BC3" w:rsidP="00661123">
            <w:pPr>
              <w:rPr>
                <w:rFonts w:cs="Arial"/>
                <w:b/>
                <w:bCs/>
                <w:color w:val="89BE2B"/>
                <w:lang w:val="en-US"/>
              </w:rPr>
            </w:pPr>
            <w:r w:rsidRPr="005E4E3A">
              <w:rPr>
                <w:rFonts w:cs="Arial"/>
                <w:b/>
                <w:bCs/>
                <w:color w:val="89BE2B"/>
                <w:lang w:val="en-US"/>
              </w:rPr>
              <w:t>Sports Pitch Hub:</w:t>
            </w:r>
            <w:r>
              <w:rPr>
                <w:rFonts w:cs="Arial"/>
                <w:b/>
                <w:bCs/>
                <w:color w:val="2E74B5" w:themeColor="accent5" w:themeShade="BF"/>
                <w:lang w:val="en-US"/>
              </w:rPr>
              <w:t xml:space="preserve"> </w:t>
            </w:r>
            <w:r>
              <w:rPr>
                <w:rFonts w:cs="Arial"/>
                <w:lang w:val="en-US"/>
              </w:rPr>
              <w:t>We will complete works to create new 3G artificial sports pitches at Bamber Bridge Leisure Centre. The works will include a new accessible sports pavilion that will house four new team changing rooms and showers, social and storages rooms, as well as a catering facility. This development aims to extend sports opportunities to more people and encourage residents to get involved in leisure activities and enjoy a healthy lifestyle. The development will be supported by the Tree Planting Scheme, which will include the planting of over 1,000 trees on the site. This will enhance biodiversity in the area and support local wildlife.</w:t>
            </w:r>
          </w:p>
        </w:tc>
      </w:tr>
      <w:tr w:rsidR="006E39AB" w14:paraId="189017C9" w14:textId="77777777" w:rsidTr="00375219">
        <w:trPr>
          <w:trHeight w:val="80"/>
        </w:trPr>
        <w:tc>
          <w:tcPr>
            <w:tcW w:w="846" w:type="dxa"/>
          </w:tcPr>
          <w:p w14:paraId="189017C4" w14:textId="77777777" w:rsidR="005E4E3A" w:rsidRPr="00690310" w:rsidRDefault="00CA0A06" w:rsidP="00661123">
            <w:pPr>
              <w:jc w:val="center"/>
              <w:rPr>
                <w:rFonts w:eastAsia="Calibri" w:cs="Times New Roman"/>
                <w:noProof/>
              </w:rPr>
            </w:pPr>
          </w:p>
        </w:tc>
        <w:tc>
          <w:tcPr>
            <w:tcW w:w="6525" w:type="dxa"/>
          </w:tcPr>
          <w:p w14:paraId="189017C5" w14:textId="77777777" w:rsidR="005E4E3A" w:rsidRPr="00690310" w:rsidRDefault="00CA0A06" w:rsidP="00661123">
            <w:pPr>
              <w:rPr>
                <w:rFonts w:cs="Arial"/>
                <w:b/>
                <w:bCs/>
                <w:color w:val="2E74B5" w:themeColor="accent5" w:themeShade="BF"/>
                <w:lang w:val="en-US"/>
              </w:rPr>
            </w:pPr>
          </w:p>
        </w:tc>
        <w:tc>
          <w:tcPr>
            <w:tcW w:w="567" w:type="dxa"/>
          </w:tcPr>
          <w:p w14:paraId="189017C6" w14:textId="77777777" w:rsidR="005E4E3A" w:rsidRPr="00DA1CC6" w:rsidRDefault="00CA0A06" w:rsidP="00661123">
            <w:pPr>
              <w:rPr>
                <w:rFonts w:cs="Arial"/>
                <w:b/>
                <w:bCs/>
                <w:color w:val="097CA9"/>
                <w:lang w:val="en-US"/>
              </w:rPr>
            </w:pPr>
          </w:p>
        </w:tc>
        <w:tc>
          <w:tcPr>
            <w:tcW w:w="709" w:type="dxa"/>
          </w:tcPr>
          <w:p w14:paraId="189017C7" w14:textId="77777777" w:rsidR="005E4E3A" w:rsidRPr="00690310" w:rsidRDefault="00CA0A06" w:rsidP="00661123">
            <w:pPr>
              <w:rPr>
                <w:rFonts w:eastAsia="Calibri" w:cs="Times New Roman"/>
                <w:noProof/>
              </w:rPr>
            </w:pPr>
          </w:p>
        </w:tc>
        <w:tc>
          <w:tcPr>
            <w:tcW w:w="6379" w:type="dxa"/>
          </w:tcPr>
          <w:p w14:paraId="189017C8" w14:textId="77777777" w:rsidR="005E4E3A" w:rsidRPr="005C69B7" w:rsidRDefault="00CA0A06" w:rsidP="00661123">
            <w:pPr>
              <w:rPr>
                <w:rFonts w:cs="Arial"/>
                <w:b/>
                <w:bCs/>
                <w:color w:val="2E74B5" w:themeColor="accent5" w:themeShade="BF"/>
                <w:lang w:val="en-US"/>
              </w:rPr>
            </w:pPr>
          </w:p>
        </w:tc>
      </w:tr>
      <w:tr w:rsidR="006E39AB" w14:paraId="189017CF" w14:textId="77777777" w:rsidTr="00375219">
        <w:trPr>
          <w:trHeight w:val="1199"/>
        </w:trPr>
        <w:tc>
          <w:tcPr>
            <w:tcW w:w="846" w:type="dxa"/>
          </w:tcPr>
          <w:p w14:paraId="189017CA" w14:textId="77777777" w:rsidR="005E4E3A" w:rsidRPr="00690310" w:rsidRDefault="00D01BC3" w:rsidP="00661123">
            <w:pPr>
              <w:jc w:val="center"/>
              <w:rPr>
                <w:rFonts w:eastAsia="Calibri" w:cs="Times New Roman"/>
                <w:noProof/>
              </w:rPr>
            </w:pPr>
            <w:r w:rsidRPr="00690310">
              <w:rPr>
                <w:rFonts w:eastAsia="Calibri" w:cs="Times New Roman"/>
                <w:noProof/>
              </w:rPr>
              <w:drawing>
                <wp:anchor distT="0" distB="0" distL="114300" distR="114300" simplePos="0" relativeHeight="251724800" behindDoc="0" locked="0" layoutInCell="1" allowOverlap="1" wp14:anchorId="18901898" wp14:editId="18901899">
                  <wp:simplePos x="0" y="0"/>
                  <wp:positionH relativeFrom="column">
                    <wp:posOffset>0</wp:posOffset>
                  </wp:positionH>
                  <wp:positionV relativeFrom="paragraph">
                    <wp:posOffset>29210</wp:posOffset>
                  </wp:positionV>
                  <wp:extent cx="349343" cy="276225"/>
                  <wp:effectExtent l="0" t="0" r="0" b="0"/>
                  <wp:wrapNone/>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8496"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l="14021" t="15692" r="6085" b="20744"/>
                          <a:stretch>
                            <a:fillRect/>
                          </a:stretch>
                        </pic:blipFill>
                        <pic:spPr bwMode="auto">
                          <a:xfrm>
                            <a:off x="0" y="0"/>
                            <a:ext cx="349343" cy="276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5" w:type="dxa"/>
          </w:tcPr>
          <w:p w14:paraId="189017CB" w14:textId="77777777" w:rsidR="005E4E3A" w:rsidRPr="00FA5D0A" w:rsidRDefault="00D01BC3" w:rsidP="00661123">
            <w:pPr>
              <w:rPr>
                <w:rFonts w:cs="Arial"/>
                <w:color w:val="2E74B5" w:themeColor="accent5" w:themeShade="BF"/>
                <w:lang w:val="en-US"/>
              </w:rPr>
            </w:pPr>
            <w:r w:rsidRPr="005E4E3A">
              <w:rPr>
                <w:rFonts w:cs="Arial"/>
                <w:b/>
                <w:bCs/>
                <w:color w:val="89BE2B"/>
                <w:lang w:val="en-US"/>
              </w:rPr>
              <w:t>Leisure Local:</w:t>
            </w:r>
            <w:r>
              <w:rPr>
                <w:rFonts w:cs="Arial"/>
                <w:b/>
                <w:bCs/>
                <w:color w:val="2E74B5" w:themeColor="accent5" w:themeShade="BF"/>
                <w:lang w:val="en-US"/>
              </w:rPr>
              <w:t xml:space="preserve"> </w:t>
            </w:r>
            <w:r w:rsidRPr="009960EE">
              <w:rPr>
                <w:rFonts w:cs="Arial"/>
                <w:lang w:val="en-US"/>
              </w:rPr>
              <w:t xml:space="preserve">We </w:t>
            </w:r>
            <w:proofErr w:type="gramStart"/>
            <w:r w:rsidRPr="009960EE">
              <w:rPr>
                <w:rFonts w:cs="Arial"/>
                <w:lang w:val="en-US"/>
              </w:rPr>
              <w:t xml:space="preserve">will  </w:t>
            </w:r>
            <w:r>
              <w:rPr>
                <w:rFonts w:cs="Arial"/>
                <w:lang w:val="en-US"/>
              </w:rPr>
              <w:t>promote</w:t>
            </w:r>
            <w:proofErr w:type="gramEnd"/>
            <w:r w:rsidRPr="009960EE">
              <w:rPr>
                <w:rFonts w:cs="Arial"/>
                <w:lang w:val="en-US"/>
              </w:rPr>
              <w:t xml:space="preserve"> and run</w:t>
            </w:r>
            <w:r>
              <w:rPr>
                <w:rFonts w:cs="Arial"/>
                <w:lang w:val="en-US"/>
              </w:rPr>
              <w:t xml:space="preserve"> </w:t>
            </w:r>
            <w:r w:rsidRPr="009960EE">
              <w:rPr>
                <w:rFonts w:cs="Arial"/>
                <w:lang w:val="en-US"/>
              </w:rPr>
              <w:t xml:space="preserve">community sports and activity </w:t>
            </w:r>
            <w:proofErr w:type="spellStart"/>
            <w:r w:rsidRPr="009960EE">
              <w:rPr>
                <w:rFonts w:cs="Arial"/>
                <w:lang w:val="en-US"/>
              </w:rPr>
              <w:t>programmes</w:t>
            </w:r>
            <w:proofErr w:type="spellEnd"/>
            <w:r w:rsidRPr="009960EE">
              <w:rPr>
                <w:rFonts w:cs="Arial"/>
                <w:lang w:val="en-US"/>
              </w:rPr>
              <w:t xml:space="preserve"> at local schools, community </w:t>
            </w:r>
            <w:proofErr w:type="spellStart"/>
            <w:r w:rsidRPr="009960EE">
              <w:rPr>
                <w:rFonts w:cs="Arial"/>
                <w:lang w:val="en-US"/>
              </w:rPr>
              <w:t>centres</w:t>
            </w:r>
            <w:proofErr w:type="spellEnd"/>
            <w:r w:rsidRPr="009960EE">
              <w:rPr>
                <w:rFonts w:cs="Arial"/>
                <w:lang w:val="en-US"/>
              </w:rPr>
              <w:t xml:space="preserve"> and sports clubs across the borough promoting access for all., encouraging physical and cultural activity within every community, tackling health inequalities and enhancing the quality of life of our residents.</w:t>
            </w:r>
          </w:p>
        </w:tc>
        <w:tc>
          <w:tcPr>
            <w:tcW w:w="567" w:type="dxa"/>
          </w:tcPr>
          <w:p w14:paraId="189017CC" w14:textId="77777777" w:rsidR="005E4E3A" w:rsidRPr="00DA1CC6" w:rsidRDefault="00CA0A06" w:rsidP="00661123">
            <w:pPr>
              <w:rPr>
                <w:rFonts w:cs="Arial"/>
                <w:b/>
                <w:bCs/>
                <w:color w:val="097CA9"/>
                <w:lang w:val="en-US"/>
              </w:rPr>
            </w:pPr>
          </w:p>
        </w:tc>
        <w:tc>
          <w:tcPr>
            <w:tcW w:w="709" w:type="dxa"/>
          </w:tcPr>
          <w:p w14:paraId="189017CD" w14:textId="77777777" w:rsidR="005E4E3A" w:rsidRPr="00690310" w:rsidRDefault="00CA0A06" w:rsidP="00661123">
            <w:pPr>
              <w:rPr>
                <w:rFonts w:eastAsia="Calibri" w:cs="Times New Roman"/>
                <w:noProof/>
              </w:rPr>
            </w:pPr>
          </w:p>
        </w:tc>
        <w:tc>
          <w:tcPr>
            <w:tcW w:w="6379" w:type="dxa"/>
          </w:tcPr>
          <w:p w14:paraId="189017CE" w14:textId="77777777" w:rsidR="005E4E3A" w:rsidRPr="005C69B7" w:rsidRDefault="00CA0A06" w:rsidP="00661123">
            <w:pPr>
              <w:rPr>
                <w:rFonts w:cs="Arial"/>
                <w:b/>
                <w:bCs/>
                <w:color w:val="2E74B5" w:themeColor="accent5" w:themeShade="BF"/>
                <w:lang w:val="en-US"/>
              </w:rPr>
            </w:pPr>
          </w:p>
        </w:tc>
      </w:tr>
    </w:tbl>
    <w:p w14:paraId="189017D0" w14:textId="77777777" w:rsidR="00375219" w:rsidRDefault="00CA0A06" w:rsidP="00690310">
      <w:pPr>
        <w:rPr>
          <w:rFonts w:cs="Arial"/>
          <w:b/>
          <w:bCs/>
          <w:color w:val="0070C0"/>
          <w:lang w:val="en-US"/>
        </w:rPr>
        <w:sectPr w:rsidR="00375219" w:rsidSect="00680018">
          <w:type w:val="continuous"/>
          <w:pgSz w:w="16838" w:h="11906" w:orient="landscape"/>
          <w:pgMar w:top="851" w:right="1440" w:bottom="1440" w:left="1440" w:header="709" w:footer="709" w:gutter="0"/>
          <w:cols w:space="708"/>
          <w:docGrid w:linePitch="360"/>
        </w:sectPr>
      </w:pPr>
    </w:p>
    <w:p w14:paraId="189017D1" w14:textId="77777777" w:rsidR="00CB5283" w:rsidRDefault="00D01BC3" w:rsidP="00690310">
      <w:pPr>
        <w:rPr>
          <w:rFonts w:cs="Arial"/>
          <w:lang w:val="en-US"/>
        </w:rPr>
      </w:pPr>
      <w:r>
        <w:rPr>
          <w:noProof/>
          <w:sz w:val="32"/>
          <w:szCs w:val="32"/>
        </w:rPr>
        <w:lastRenderedPageBreak/>
        <mc:AlternateContent>
          <mc:Choice Requires="wpg">
            <w:drawing>
              <wp:anchor distT="0" distB="0" distL="114300" distR="114300" simplePos="0" relativeHeight="251731968" behindDoc="0" locked="0" layoutInCell="1" allowOverlap="1" wp14:anchorId="1890189A" wp14:editId="1890189B">
                <wp:simplePos x="0" y="0"/>
                <wp:positionH relativeFrom="column">
                  <wp:posOffset>-17145</wp:posOffset>
                </wp:positionH>
                <wp:positionV relativeFrom="paragraph">
                  <wp:posOffset>-42545</wp:posOffset>
                </wp:positionV>
                <wp:extent cx="5621655" cy="812165"/>
                <wp:effectExtent l="95250" t="19050" r="112395" b="26035"/>
                <wp:wrapNone/>
                <wp:docPr id="54" name="Group 54"/>
                <wp:cNvGraphicFramePr/>
                <a:graphic xmlns:a="http://schemas.openxmlformats.org/drawingml/2006/main">
                  <a:graphicData uri="http://schemas.microsoft.com/office/word/2010/wordprocessingGroup">
                    <wpg:wgp>
                      <wpg:cNvGrpSpPr/>
                      <wpg:grpSpPr>
                        <a:xfrm>
                          <a:off x="0" y="0"/>
                          <a:ext cx="5621655" cy="812165"/>
                          <a:chOff x="0" y="0"/>
                          <a:chExt cx="5621800" cy="812393"/>
                        </a:xfrm>
                      </wpg:grpSpPr>
                      <wpg:grpSp>
                        <wpg:cNvPr id="37" name="Group 37"/>
                        <wpg:cNvGrpSpPr/>
                        <wpg:grpSpPr>
                          <a:xfrm>
                            <a:off x="0" y="0"/>
                            <a:ext cx="5621800" cy="812393"/>
                            <a:chOff x="14383" y="0"/>
                            <a:chExt cx="4093158" cy="746760"/>
                          </a:xfrm>
                        </wpg:grpSpPr>
                        <wps:wsp>
                          <wps:cNvPr id="38" name="Rectangle: Rounded Corners 38"/>
                          <wps:cNvSpPr/>
                          <wps:spPr>
                            <a:xfrm rot="2714105">
                              <a:off x="3600560" y="148064"/>
                              <a:ext cx="549467" cy="464494"/>
                            </a:xfrm>
                            <a:prstGeom prst="roundRect">
                              <a:avLst/>
                            </a:prstGeom>
                            <a:solidFill>
                              <a:srgbClr val="7030A0"/>
                            </a:solidFill>
                            <a:ln w="38100">
                              <a:solidFill>
                                <a:sysClr val="window" lastClr="FFFFFF"/>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41" name="Rectangle: Rounded Corners 41"/>
                          <wps:cNvSpPr/>
                          <wps:spPr>
                            <a:xfrm>
                              <a:off x="194310" y="0"/>
                              <a:ext cx="3733800" cy="746760"/>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42" name="Text Box 2"/>
                          <wps:cNvSpPr txBox="1">
                            <a:spLocks noChangeArrowheads="1"/>
                          </wps:cNvSpPr>
                          <wps:spPr bwMode="auto">
                            <a:xfrm>
                              <a:off x="507711" y="147809"/>
                              <a:ext cx="3420300" cy="419100"/>
                            </a:xfrm>
                            <a:prstGeom prst="rect">
                              <a:avLst/>
                            </a:prstGeom>
                            <a:solidFill>
                              <a:srgbClr val="7030A0"/>
                            </a:solidFill>
                            <a:ln w="9525">
                              <a:solidFill>
                                <a:srgbClr val="7030A0"/>
                              </a:solidFill>
                              <a:miter lim="800000"/>
                              <a:headEnd/>
                              <a:tailEnd/>
                            </a:ln>
                          </wps:spPr>
                          <wps:txbx>
                            <w:txbxContent>
                              <w:p w14:paraId="189018CC" w14:textId="77777777" w:rsidR="004267F0" w:rsidRDefault="00D01BC3" w:rsidP="005E4E3A">
                                <w:pPr>
                                  <w:rPr>
                                    <w:color w:val="FFFFFF" w:themeColor="background1"/>
                                    <w:sz w:val="36"/>
                                    <w:szCs w:val="36"/>
                                    <w:lang w:val="en-US"/>
                                  </w:rPr>
                                </w:pPr>
                                <w:r>
                                  <w:rPr>
                                    <w:color w:val="FFFFFF" w:themeColor="background1"/>
                                    <w:sz w:val="36"/>
                                    <w:szCs w:val="36"/>
                                    <w:lang w:val="en-US"/>
                                  </w:rPr>
                                  <w:t>A fair local economy that works for everyone</w:t>
                                </w:r>
                              </w:p>
                              <w:p w14:paraId="189018CD" w14:textId="77777777" w:rsidR="005E4E3A" w:rsidRPr="00BB1133" w:rsidRDefault="00D01BC3" w:rsidP="005E4E3A">
                                <w:pPr>
                                  <w:rPr>
                                    <w:color w:val="FFFFFF" w:themeColor="background1"/>
                                    <w:sz w:val="36"/>
                                    <w:szCs w:val="36"/>
                                    <w:lang w:val="en-US"/>
                                  </w:rPr>
                                </w:pPr>
                                <w:r>
                                  <w:rPr>
                                    <w:color w:val="FFFFFF" w:themeColor="background1"/>
                                    <w:sz w:val="36"/>
                                    <w:szCs w:val="36"/>
                                    <w:lang w:val="en-US"/>
                                  </w:rPr>
                                  <w:t>green spaces, well places</w:t>
                                </w:r>
                              </w:p>
                            </w:txbxContent>
                          </wps:txbx>
                          <wps:bodyPr rot="0" vert="horz" wrap="square" anchor="t" anchorCtr="0"/>
                        </wps:wsp>
                        <wps:wsp>
                          <wps:cNvPr id="44" name="Rectangle: Rounded Corners 44"/>
                          <wps:cNvSpPr/>
                          <wps:spPr>
                            <a:xfrm rot="2714105">
                              <a:off x="1065" y="133310"/>
                              <a:ext cx="498551" cy="471916"/>
                            </a:xfrm>
                            <a:prstGeom prst="roundRect">
                              <a:avLst/>
                            </a:prstGeom>
                            <a:solidFill>
                              <a:schemeClr val="bg1"/>
                            </a:solidFill>
                            <a:ln w="38100">
                              <a:solidFill>
                                <a:srgbClr val="7030A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g:grpSp>
                      <pic:pic xmlns:pic="http://schemas.openxmlformats.org/drawingml/2006/picture">
                        <pic:nvPicPr>
                          <pic:cNvPr id="53" name="Picture 53"/>
                          <pic:cNvPicPr>
                            <a:picLocks noChangeAspect="1"/>
                          </pic:cNvPicPr>
                        </pic:nvPicPr>
                        <pic:blipFill rotWithShape="1">
                          <a:blip r:embed="rId53" cstate="print">
                            <a:extLst>
                              <a:ext uri="{28A0092B-C50C-407E-A947-70E740481C1C}">
                                <a14:useLocalDpi xmlns:a14="http://schemas.microsoft.com/office/drawing/2010/main" val="0"/>
                              </a:ext>
                            </a:extLst>
                          </a:blip>
                          <a:srcRect l="13228" t="16986" r="10846" b="14250"/>
                          <a:stretch>
                            <a:fillRect/>
                          </a:stretch>
                        </pic:blipFill>
                        <pic:spPr bwMode="auto">
                          <a:xfrm>
                            <a:off x="171450" y="200025"/>
                            <a:ext cx="327660" cy="2952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890189A" id="Group 54" o:spid="_x0000_s1106" style="position:absolute;margin-left:-1.35pt;margin-top:-3.35pt;width:442.65pt;height:63.95pt;z-index:251731968" coordsize="56218,8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">
                <v:group id="Group 37" o:spid="_x0000_s1107" style="position:absolute;width:56218;height:8123" coordorigin="143" coordsize="40931,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Rectangle: Rounded Corners 38" o:spid="_x0000_s1108" style="position:absolute;left:36005;top:1480;width:5495;height:4645;rotation:296452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" fillcolor="#7030a0" strokecolor="window" strokeweight="3pt">
                    <v:stroke joinstyle="miter"/>
                  </v:roundrect>
                  <v:roundrect id="Rectangle: Rounded Corners 41" o:spid="_x0000_s1109" style="position:absolute;left:1943;width:37338;height:7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" fillcolor="#7030a0" stroked="f" strokeweight="1pt">
                    <v:stroke joinstyle="miter"/>
                  </v:roundrect>
                  <v:shape id="Text Box 2" o:spid="_x0000_s1110" type="#_x0000_t202" style="position:absolute;left:5077;top:1478;width:3420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" fillcolor="#7030a0" strokecolor="#7030a0">
                    <v:textbox>
                      <w:txbxContent>
                        <w:p w14:paraId="189018CC" w14:textId="77777777" w:rsidR="004267F0" w:rsidRDefault="00D01BC3" w:rsidP="005E4E3A">
                          <w:pPr>
                            <w:rPr>
                              <w:color w:val="FFFFFF" w:themeColor="background1"/>
                              <w:sz w:val="36"/>
                              <w:szCs w:val="36"/>
                              <w:lang w:val="en-US"/>
                            </w:rPr>
                          </w:pPr>
                          <w:r>
                            <w:rPr>
                              <w:color w:val="FFFFFF" w:themeColor="background1"/>
                              <w:sz w:val="36"/>
                              <w:szCs w:val="36"/>
                              <w:lang w:val="en-US"/>
                            </w:rPr>
                            <w:t>A fair local economy that works for everyone</w:t>
                          </w:r>
                        </w:p>
                        <w:p w14:paraId="189018CD" w14:textId="77777777" w:rsidR="005E4E3A" w:rsidRPr="00BB1133" w:rsidRDefault="00D01BC3" w:rsidP="005E4E3A">
                          <w:pPr>
                            <w:rPr>
                              <w:color w:val="FFFFFF" w:themeColor="background1"/>
                              <w:sz w:val="36"/>
                              <w:szCs w:val="36"/>
                              <w:lang w:val="en-US"/>
                            </w:rPr>
                          </w:pPr>
                          <w:r>
                            <w:rPr>
                              <w:color w:val="FFFFFF" w:themeColor="background1"/>
                              <w:sz w:val="36"/>
                              <w:szCs w:val="36"/>
                              <w:lang w:val="en-US"/>
                            </w:rPr>
                            <w:t>green spaces, well places</w:t>
                          </w:r>
                        </w:p>
                      </w:txbxContent>
                    </v:textbox>
                  </v:shape>
                  <v:roundrect id="Rectangle: Rounded Corners 44" o:spid="_x0000_s1111" style="position:absolute;left:10;top:1332;width:4986;height:4719;rotation:296452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" fillcolor="white [3212]" strokecolor="#7030a0" strokeweight="3pt">
                    <v:stroke joinstyle="miter"/>
                  </v:roundrect>
                </v:group>
                <v:shape id="Picture 53" o:spid="_x0000_s1112" type="#_x0000_t75" style="position:absolute;left:1714;top:2000;width:3277;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">
                  <v:imagedata r:id="rId54" o:title="" croptop="11132f" cropbottom="9339f" cropleft="8669f" cropright="7108f"/>
                </v:shape>
              </v:group>
            </w:pict>
          </mc:Fallback>
        </mc:AlternateContent>
      </w:r>
      <w:r w:rsidRPr="00C02CE5">
        <w:rPr>
          <w:noProof/>
        </w:rPr>
        <mc:AlternateContent>
          <mc:Choice Requires="wps">
            <w:drawing>
              <wp:anchor distT="0" distB="0" distL="114300" distR="114300" simplePos="0" relativeHeight="251729920" behindDoc="0" locked="0" layoutInCell="1" allowOverlap="1" wp14:anchorId="1890189C" wp14:editId="1890189D">
                <wp:simplePos x="0" y="0"/>
                <wp:positionH relativeFrom="leftMargin">
                  <wp:posOffset>-95250</wp:posOffset>
                </wp:positionH>
                <wp:positionV relativeFrom="page">
                  <wp:posOffset>-3810</wp:posOffset>
                </wp:positionV>
                <wp:extent cx="581025" cy="7712710"/>
                <wp:effectExtent l="0" t="0" r="9525" b="2540"/>
                <wp:wrapNone/>
                <wp:docPr id="50" name="Rectangle 50"/>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189018CE" w14:textId="77777777" w:rsidR="005E4E3A" w:rsidRPr="00C02CE5" w:rsidRDefault="00D01BC3" w:rsidP="005E4E3A">
                            <w:pPr>
                              <w:jc w:val="center"/>
                              <w:rPr>
                                <w:rFonts w:cs="Arial"/>
                                <w:color w:val="FFFFFF" w:themeColor="background1"/>
                                <w:sz w:val="56"/>
                                <w:szCs w:val="56"/>
                                <w:lang w:val="en-US"/>
                              </w:rPr>
                            </w:pPr>
                            <w:r>
                              <w:rPr>
                                <w:rFonts w:cs="Arial"/>
                                <w:color w:val="FFFFFF" w:themeColor="background1"/>
                                <w:sz w:val="56"/>
                                <w:szCs w:val="56"/>
                                <w:lang w:val="en-US"/>
                              </w:rPr>
                              <w:t>Looking Ahead</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89C" id="Rectangle 50" o:spid="_x0000_s1113" style="position:absolute;margin-left:-7.5pt;margin-top:-.3pt;width:45.75pt;height:607.3pt;z-index:251729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" fillcolor="#89be2b" stroked="f" strokeweight="1pt">
                <v:textbox style="layout-flow:vertical;mso-layout-flow-alt:bottom-to-top">
                  <w:txbxContent>
                    <w:p w14:paraId="189018CE" w14:textId="77777777" w:rsidR="005E4E3A" w:rsidRPr="00C02CE5" w:rsidRDefault="00D01BC3" w:rsidP="005E4E3A">
                      <w:pPr>
                        <w:jc w:val="center"/>
                        <w:rPr>
                          <w:rFonts w:cs="Arial"/>
                          <w:color w:val="FFFFFF" w:themeColor="background1"/>
                          <w:sz w:val="56"/>
                          <w:szCs w:val="56"/>
                          <w:lang w:val="en-US"/>
                        </w:rPr>
                      </w:pPr>
                      <w:r>
                        <w:rPr>
                          <w:rFonts w:cs="Arial"/>
                          <w:color w:val="FFFFFF" w:themeColor="background1"/>
                          <w:sz w:val="56"/>
                          <w:szCs w:val="56"/>
                          <w:lang w:val="en-US"/>
                        </w:rPr>
                        <w:t>Looking Ahead</w:t>
                      </w:r>
                    </w:p>
                  </w:txbxContent>
                </v:textbox>
                <w10:wrap anchorx="margin" anchory="page"/>
              </v:rect>
            </w:pict>
          </mc:Fallback>
        </mc:AlternateContent>
      </w:r>
    </w:p>
    <w:p w14:paraId="189017D2" w14:textId="77777777" w:rsidR="004267F0" w:rsidRDefault="00CA0A06" w:rsidP="00690310">
      <w:pPr>
        <w:rPr>
          <w:rFonts w:cs="Arial"/>
          <w:lang w:val="en-US"/>
        </w:rPr>
      </w:pPr>
    </w:p>
    <w:p w14:paraId="189017D3" w14:textId="77777777" w:rsidR="009B2F1D" w:rsidRDefault="00CA0A06" w:rsidP="00690310">
      <w:pPr>
        <w:rPr>
          <w:rFonts w:cs="Arial"/>
          <w:lang w:val="en-US"/>
        </w:rPr>
      </w:pPr>
    </w:p>
    <w:p w14:paraId="189017D4" w14:textId="77777777" w:rsidR="009B2F1D" w:rsidRDefault="00CA0A06" w:rsidP="00690310">
      <w:pPr>
        <w:rPr>
          <w:rFonts w:cs="Arial"/>
          <w:lang w:val="en-US"/>
        </w:rPr>
      </w:pPr>
    </w:p>
    <w:tbl>
      <w:tblPr>
        <w:tblStyle w:val="TableGrid"/>
        <w:tblW w:w="15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
        <w:gridCol w:w="6363"/>
        <w:gridCol w:w="576"/>
        <w:gridCol w:w="816"/>
        <w:gridCol w:w="6491"/>
      </w:tblGrid>
      <w:tr w:rsidR="006E39AB" w14:paraId="189017DD" w14:textId="77777777" w:rsidTr="00D24C1F">
        <w:trPr>
          <w:trHeight w:val="2529"/>
        </w:trPr>
        <w:tc>
          <w:tcPr>
            <w:tcW w:w="885" w:type="dxa"/>
          </w:tcPr>
          <w:p w14:paraId="189017D5" w14:textId="77777777" w:rsidR="00D24C1F" w:rsidRPr="00375219" w:rsidRDefault="00D01BC3" w:rsidP="00D24C1F">
            <w:pPr>
              <w:jc w:val="center"/>
              <w:rPr>
                <w:rFonts w:cs="Arial"/>
                <w:lang w:val="en-US"/>
              </w:rPr>
            </w:pPr>
            <w:r w:rsidRPr="00690310">
              <w:rPr>
                <w:rFonts w:eastAsia="Calibri" w:cs="Times New Roman"/>
                <w:noProof/>
                <w:color w:val="8B3781"/>
              </w:rPr>
              <w:drawing>
                <wp:anchor distT="0" distB="0" distL="114300" distR="114300" simplePos="0" relativeHeight="251747328" behindDoc="0" locked="0" layoutInCell="1" allowOverlap="1" wp14:anchorId="1890189E" wp14:editId="1890189F">
                  <wp:simplePos x="0" y="0"/>
                  <wp:positionH relativeFrom="column">
                    <wp:posOffset>33020</wp:posOffset>
                  </wp:positionH>
                  <wp:positionV relativeFrom="paragraph">
                    <wp:posOffset>28575</wp:posOffset>
                  </wp:positionV>
                  <wp:extent cx="381000" cy="342900"/>
                  <wp:effectExtent l="0" t="0" r="0" b="0"/>
                  <wp:wrapSquare wrapText="bothSides"/>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28136" name="Picture 2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3228" t="16986" r="10846" b="14250"/>
                          <a:stretch>
                            <a:fillRect/>
                          </a:stretch>
                        </pic:blipFill>
                        <pic:spPr bwMode="auto">
                          <a:xfrm>
                            <a:off x="0" y="0"/>
                            <a:ext cx="381000" cy="3429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398" w:type="dxa"/>
          </w:tcPr>
          <w:p w14:paraId="189017D6" w14:textId="77777777" w:rsidR="00D24C1F" w:rsidRDefault="00D01BC3" w:rsidP="00D24C1F">
            <w:pPr>
              <w:rPr>
                <w:rFonts w:cs="Arial"/>
                <w:lang w:val="en-US"/>
              </w:rPr>
            </w:pPr>
            <w:r w:rsidRPr="004267F0">
              <w:rPr>
                <w:rFonts w:cs="Arial"/>
                <w:b/>
                <w:bCs/>
                <w:color w:val="7030A0"/>
                <w:lang w:val="en-US"/>
              </w:rPr>
              <w:t xml:space="preserve">Town Deal: </w:t>
            </w:r>
            <w:r w:rsidRPr="004267F0">
              <w:rPr>
                <w:rFonts w:cs="Arial"/>
                <w:color w:val="7030A0"/>
                <w:lang w:val="en-US"/>
              </w:rPr>
              <w:t xml:space="preserve"> </w:t>
            </w:r>
            <w:r>
              <w:rPr>
                <w:rFonts w:cs="Arial"/>
                <w:lang w:val="en-US"/>
              </w:rPr>
              <w:t>We will be developing detailed</w:t>
            </w:r>
            <w:r w:rsidRPr="009D5A26">
              <w:rPr>
                <w:rFonts w:cs="Arial"/>
                <w:lang w:val="en-US"/>
              </w:rPr>
              <w:t xml:space="preserve"> proposals for enhancing Leyland town </w:t>
            </w:r>
            <w:proofErr w:type="spellStart"/>
            <w:r w:rsidRPr="009D5A26">
              <w:rPr>
                <w:rFonts w:cs="Arial"/>
                <w:lang w:val="en-US"/>
              </w:rPr>
              <w:t>centre</w:t>
            </w:r>
            <w:proofErr w:type="spellEnd"/>
            <w:r>
              <w:rPr>
                <w:rFonts w:cs="Arial"/>
                <w:lang w:val="en-US"/>
              </w:rPr>
              <w:t xml:space="preserve">. These </w:t>
            </w:r>
            <w:r w:rsidRPr="009D5A26">
              <w:rPr>
                <w:rFonts w:cs="Arial"/>
                <w:lang w:val="en-US"/>
              </w:rPr>
              <w:t>will be submitted as part of our bid for the Government’s Town Fund. If successful, we will receive up to £25 million in funding to deliver the proposal</w:t>
            </w:r>
            <w:r>
              <w:rPr>
                <w:rFonts w:cs="Arial"/>
                <w:lang w:val="en-US"/>
              </w:rPr>
              <w:t xml:space="preserve">, which will include creating a vibrant civic space to provide a focal point within the town </w:t>
            </w:r>
            <w:proofErr w:type="spellStart"/>
            <w:r>
              <w:rPr>
                <w:rFonts w:cs="Arial"/>
                <w:lang w:val="en-US"/>
              </w:rPr>
              <w:t>centre</w:t>
            </w:r>
            <w:proofErr w:type="spellEnd"/>
            <w:r>
              <w:rPr>
                <w:rFonts w:cs="Arial"/>
                <w:lang w:val="en-US"/>
              </w:rPr>
              <w:t>, a new green area that will provide an urban oasis off Hough Lane, as well as commercial development opportunities to diversify the town center’s offering and accommodate the ambitions of the local economy.</w:t>
            </w:r>
          </w:p>
          <w:p w14:paraId="189017D7" w14:textId="77777777" w:rsidR="00D24C1F" w:rsidRPr="00661123" w:rsidRDefault="00CA0A06" w:rsidP="00D24C1F">
            <w:pPr>
              <w:rPr>
                <w:rFonts w:cs="Arial"/>
                <w:lang w:val="en-US"/>
              </w:rPr>
            </w:pPr>
          </w:p>
        </w:tc>
        <w:tc>
          <w:tcPr>
            <w:tcW w:w="579" w:type="dxa"/>
          </w:tcPr>
          <w:p w14:paraId="189017D8" w14:textId="77777777" w:rsidR="00D24C1F" w:rsidRPr="00DA1CC6" w:rsidRDefault="00CA0A06" w:rsidP="00D24C1F">
            <w:pPr>
              <w:rPr>
                <w:rFonts w:cs="Arial"/>
                <w:b/>
                <w:bCs/>
                <w:color w:val="097CA9"/>
                <w:lang w:val="en-US"/>
              </w:rPr>
            </w:pPr>
          </w:p>
        </w:tc>
        <w:tc>
          <w:tcPr>
            <w:tcW w:w="742" w:type="dxa"/>
          </w:tcPr>
          <w:p w14:paraId="189017D9" w14:textId="77777777" w:rsidR="00D24C1F" w:rsidRPr="00DA1CC6" w:rsidRDefault="00D01BC3" w:rsidP="00D24C1F">
            <w:pPr>
              <w:rPr>
                <w:rFonts w:cs="Arial"/>
                <w:b/>
                <w:bCs/>
                <w:color w:val="097CA9"/>
                <w:lang w:val="en-US"/>
              </w:rPr>
            </w:pPr>
            <w:r w:rsidRPr="00690310">
              <w:rPr>
                <w:rFonts w:eastAsia="Calibri" w:cs="Times New Roman"/>
                <w:noProof/>
                <w:color w:val="8B3781"/>
              </w:rPr>
              <w:drawing>
                <wp:anchor distT="0" distB="0" distL="114300" distR="114300" simplePos="0" relativeHeight="251749376" behindDoc="0" locked="0" layoutInCell="1" allowOverlap="1" wp14:anchorId="189018A0" wp14:editId="189018A1">
                  <wp:simplePos x="0" y="0"/>
                  <wp:positionH relativeFrom="column">
                    <wp:posOffset>-1270</wp:posOffset>
                  </wp:positionH>
                  <wp:positionV relativeFrom="paragraph">
                    <wp:posOffset>52070</wp:posOffset>
                  </wp:positionV>
                  <wp:extent cx="381000" cy="342900"/>
                  <wp:effectExtent l="0" t="0" r="0" b="0"/>
                  <wp:wrapSquare wrapText="bothSides"/>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10792" name="Picture 2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3228" t="16986" r="10846" b="14250"/>
                          <a:stretch>
                            <a:fillRect/>
                          </a:stretch>
                        </pic:blipFill>
                        <pic:spPr bwMode="auto">
                          <a:xfrm>
                            <a:off x="0" y="0"/>
                            <a:ext cx="381000" cy="3429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527" w:type="dxa"/>
          </w:tcPr>
          <w:p w14:paraId="189017DA" w14:textId="77777777" w:rsidR="00D24C1F" w:rsidRDefault="00D01BC3" w:rsidP="00D24C1F">
            <w:r w:rsidRPr="00D24C1F">
              <w:rPr>
                <w:rFonts w:cs="Arial"/>
                <w:b/>
                <w:bCs/>
                <w:color w:val="7030A0"/>
                <w:lang w:val="en-US"/>
              </w:rPr>
              <w:t>Building wealth in South Ribble:</w:t>
            </w:r>
            <w:r>
              <w:t xml:space="preserve"> We have a vision of a more resilient local economy that involves and benefits the local people and area. Traditionally local economies rely on large external businesses to provide jobs, goods and services for </w:t>
            </w:r>
            <w:proofErr w:type="gramStart"/>
            <w:r>
              <w:t>local residents</w:t>
            </w:r>
            <w:proofErr w:type="gramEnd"/>
            <w:r>
              <w:t>. This results in decisions and profits flowing out to wherever the company is based, or the goods are produced.</w:t>
            </w:r>
          </w:p>
          <w:p w14:paraId="189017DB" w14:textId="77777777" w:rsidR="006B64CB" w:rsidRDefault="00CA0A06" w:rsidP="00D24C1F"/>
          <w:p w14:paraId="189017DC" w14:textId="77777777" w:rsidR="00D24C1F" w:rsidRPr="00D24C1F" w:rsidRDefault="00D01BC3" w:rsidP="00D24C1F">
            <w:pPr>
              <w:spacing w:after="160" w:line="259" w:lineRule="auto"/>
            </w:pPr>
            <w:r>
              <w:t xml:space="preserve">We are striving to take the opposite approach, looking inwards to the borough and working to develop, retain and protect local wealth including money, assets (such as land or buildings) and the environment. We will lead as a council with our approach </w:t>
            </w:r>
            <w:proofErr w:type="gramStart"/>
            <w:r>
              <w:t>and also</w:t>
            </w:r>
            <w:proofErr w:type="gramEnd"/>
            <w:r>
              <w:t xml:space="preserve"> start to develop opportunities within the community.</w:t>
            </w:r>
          </w:p>
        </w:tc>
      </w:tr>
      <w:tr w:rsidR="006E39AB" w14:paraId="189017E4" w14:textId="77777777" w:rsidTr="00375219">
        <w:trPr>
          <w:trHeight w:val="1279"/>
        </w:trPr>
        <w:tc>
          <w:tcPr>
            <w:tcW w:w="885" w:type="dxa"/>
          </w:tcPr>
          <w:p w14:paraId="189017DE" w14:textId="77777777" w:rsidR="00D24C1F" w:rsidRPr="00690310" w:rsidRDefault="00D01BC3" w:rsidP="00D24C1F">
            <w:pPr>
              <w:jc w:val="center"/>
              <w:rPr>
                <w:rFonts w:eastAsia="Calibri" w:cs="Times New Roman"/>
                <w:noProof/>
                <w:color w:val="8B3781"/>
              </w:rPr>
            </w:pPr>
            <w:r w:rsidRPr="00690310">
              <w:rPr>
                <w:rFonts w:eastAsia="Calibri" w:cs="Times New Roman"/>
                <w:noProof/>
                <w:color w:val="8B3781"/>
              </w:rPr>
              <w:drawing>
                <wp:anchor distT="0" distB="0" distL="114300" distR="114300" simplePos="0" relativeHeight="251748352" behindDoc="0" locked="0" layoutInCell="1" allowOverlap="1" wp14:anchorId="189018A2" wp14:editId="189018A3">
                  <wp:simplePos x="0" y="0"/>
                  <wp:positionH relativeFrom="column">
                    <wp:posOffset>19050</wp:posOffset>
                  </wp:positionH>
                  <wp:positionV relativeFrom="paragraph">
                    <wp:posOffset>43180</wp:posOffset>
                  </wp:positionV>
                  <wp:extent cx="381000" cy="342900"/>
                  <wp:effectExtent l="0" t="0" r="0" b="0"/>
                  <wp:wrapSquare wrapText="bothSides"/>
                  <wp:docPr id="1364327532"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11446" name="Picture 2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3228" t="16986" r="10846" b="14250"/>
                          <a:stretch>
                            <a:fillRect/>
                          </a:stretch>
                        </pic:blipFill>
                        <pic:spPr bwMode="auto">
                          <a:xfrm>
                            <a:off x="0" y="0"/>
                            <a:ext cx="381000" cy="3429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398" w:type="dxa"/>
          </w:tcPr>
          <w:p w14:paraId="189017DF" w14:textId="77777777" w:rsidR="00D24C1F" w:rsidRDefault="00D01BC3" w:rsidP="00D24C1F">
            <w:r w:rsidRPr="00375219">
              <w:rPr>
                <w:rFonts w:cs="Arial"/>
                <w:b/>
                <w:bCs/>
                <w:color w:val="7030A0"/>
                <w:lang w:val="en-US"/>
              </w:rPr>
              <w:t>Supporting the post pandemic recovery:</w:t>
            </w:r>
            <w:r>
              <w:t xml:space="preserve"> Communities and residents will continue to face challenges as a result of the pandemic and as a council we can provide a range of services and support including employability, housing and financial assistance as well as supporting access to a range of other partners. </w:t>
            </w:r>
          </w:p>
          <w:p w14:paraId="189017E0" w14:textId="77777777" w:rsidR="00D24C1F" w:rsidRPr="004267F0" w:rsidRDefault="00CA0A06" w:rsidP="00D24C1F">
            <w:pPr>
              <w:rPr>
                <w:rFonts w:cs="Arial"/>
                <w:b/>
                <w:bCs/>
                <w:color w:val="7030A0"/>
                <w:lang w:val="en-US"/>
              </w:rPr>
            </w:pPr>
          </w:p>
        </w:tc>
        <w:tc>
          <w:tcPr>
            <w:tcW w:w="579" w:type="dxa"/>
          </w:tcPr>
          <w:p w14:paraId="189017E1" w14:textId="77777777" w:rsidR="00D24C1F" w:rsidRPr="00DA1CC6" w:rsidRDefault="00CA0A06" w:rsidP="00D24C1F">
            <w:pPr>
              <w:rPr>
                <w:rFonts w:cs="Arial"/>
                <w:b/>
                <w:bCs/>
                <w:color w:val="097CA9"/>
                <w:lang w:val="en-US"/>
              </w:rPr>
            </w:pPr>
          </w:p>
        </w:tc>
        <w:tc>
          <w:tcPr>
            <w:tcW w:w="742" w:type="dxa"/>
          </w:tcPr>
          <w:p w14:paraId="189017E2" w14:textId="77777777" w:rsidR="00D24C1F" w:rsidRPr="00DA1CC6" w:rsidRDefault="00CA0A06" w:rsidP="00D24C1F">
            <w:pPr>
              <w:rPr>
                <w:rFonts w:cs="Arial"/>
                <w:b/>
                <w:bCs/>
                <w:color w:val="097CA9"/>
                <w:lang w:val="en-US"/>
              </w:rPr>
            </w:pPr>
          </w:p>
        </w:tc>
        <w:tc>
          <w:tcPr>
            <w:tcW w:w="6527" w:type="dxa"/>
          </w:tcPr>
          <w:p w14:paraId="189017E3" w14:textId="77777777" w:rsidR="00D24C1F" w:rsidRPr="00DA1CC6" w:rsidRDefault="00CA0A06" w:rsidP="00D24C1F">
            <w:pPr>
              <w:rPr>
                <w:rFonts w:cs="Arial"/>
                <w:b/>
                <w:bCs/>
                <w:color w:val="097CA9"/>
                <w:lang w:val="en-US"/>
              </w:rPr>
            </w:pPr>
          </w:p>
        </w:tc>
      </w:tr>
    </w:tbl>
    <w:p w14:paraId="189017E5" w14:textId="77777777" w:rsidR="00375219" w:rsidRDefault="00CA0A06" w:rsidP="00690310">
      <w:pPr>
        <w:rPr>
          <w:rFonts w:cs="Arial"/>
          <w:lang w:val="en-US"/>
        </w:rPr>
        <w:sectPr w:rsidR="00375219" w:rsidSect="00890A34">
          <w:pgSz w:w="16838" w:h="11906" w:orient="landscape"/>
          <w:pgMar w:top="851" w:right="1440" w:bottom="1440" w:left="1440" w:header="709" w:footer="709" w:gutter="0"/>
          <w:cols w:space="708"/>
          <w:docGrid w:linePitch="360"/>
        </w:sectPr>
      </w:pPr>
    </w:p>
    <w:p w14:paraId="189017E6" w14:textId="77777777" w:rsidR="004267F0" w:rsidRDefault="00D01BC3" w:rsidP="00690310">
      <w:pPr>
        <w:rPr>
          <w:rFonts w:cs="Arial"/>
          <w:lang w:val="en-US"/>
        </w:rPr>
      </w:pPr>
      <w:r>
        <w:rPr>
          <w:b/>
          <w:noProof/>
          <w:sz w:val="32"/>
          <w:szCs w:val="32"/>
        </w:rPr>
        <w:lastRenderedPageBreak/>
        <w:drawing>
          <wp:anchor distT="0" distB="0" distL="114300" distR="114300" simplePos="0" relativeHeight="251745280" behindDoc="0" locked="0" layoutInCell="1" allowOverlap="1" wp14:anchorId="189018A4" wp14:editId="189018A5">
            <wp:simplePos x="0" y="0"/>
            <wp:positionH relativeFrom="column">
              <wp:posOffset>-428625</wp:posOffset>
            </wp:positionH>
            <wp:positionV relativeFrom="paragraph">
              <wp:posOffset>-563880</wp:posOffset>
            </wp:positionV>
            <wp:extent cx="10115550" cy="7153517"/>
            <wp:effectExtent l="0" t="0" r="0" b="9525"/>
            <wp:wrapNone/>
            <wp:docPr id="5" name="Picture 5" descr="Chart, logo,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38293" name="SRBC Annual Report covers 2021 A4 landscape2.jpg"/>
                    <pic:cNvPicPr/>
                  </pic:nvPicPr>
                  <pic:blipFill>
                    <a:blip r:embed="rId56">
                      <a:extLst>
                        <a:ext uri="{28A0092B-C50C-407E-A947-70E740481C1C}">
                          <a14:useLocalDpi xmlns:a14="http://schemas.microsoft.com/office/drawing/2010/main" val="0"/>
                        </a:ext>
                      </a:extLst>
                    </a:blip>
                    <a:stretch>
                      <a:fillRect/>
                    </a:stretch>
                  </pic:blipFill>
                  <pic:spPr>
                    <a:xfrm>
                      <a:off x="0" y="0"/>
                      <a:ext cx="10115550" cy="7153517"/>
                    </a:xfrm>
                    <a:prstGeom prst="rect">
                      <a:avLst/>
                    </a:prstGeom>
                  </pic:spPr>
                </pic:pic>
              </a:graphicData>
            </a:graphic>
            <wp14:sizeRelH relativeFrom="margin">
              <wp14:pctWidth>0</wp14:pctWidth>
            </wp14:sizeRelH>
            <wp14:sizeRelV relativeFrom="margin">
              <wp14:pctHeight>0</wp14:pctHeight>
            </wp14:sizeRelV>
          </wp:anchor>
        </w:drawing>
      </w:r>
    </w:p>
    <w:p w14:paraId="189017E7" w14:textId="77777777" w:rsidR="00890A34" w:rsidRPr="00286D1F" w:rsidRDefault="00D01BC3" w:rsidP="0055783E">
      <w:pPr>
        <w:rPr>
          <w:b/>
          <w:sz w:val="32"/>
          <w:szCs w:val="32"/>
        </w:rPr>
      </w:pPr>
      <w:r w:rsidRPr="00C02CE5">
        <w:rPr>
          <w:noProof/>
        </w:rPr>
        <mc:AlternateContent>
          <mc:Choice Requires="wps">
            <w:drawing>
              <wp:anchor distT="0" distB="0" distL="114300" distR="114300" simplePos="0" relativeHeight="251709440" behindDoc="0" locked="0" layoutInCell="1" allowOverlap="1" wp14:anchorId="189018A6" wp14:editId="189018A7">
                <wp:simplePos x="0" y="0"/>
                <wp:positionH relativeFrom="leftMargin">
                  <wp:posOffset>-95250</wp:posOffset>
                </wp:positionH>
                <wp:positionV relativeFrom="page">
                  <wp:posOffset>-21590</wp:posOffset>
                </wp:positionV>
                <wp:extent cx="581025" cy="7712710"/>
                <wp:effectExtent l="0" t="0" r="9525" b="2540"/>
                <wp:wrapNone/>
                <wp:docPr id="7" name="Rectangle 7"/>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189018CF" w14:textId="77777777" w:rsidR="00D8180F" w:rsidRPr="00C02CE5" w:rsidRDefault="00CA0A06" w:rsidP="00D8180F">
                            <w:pPr>
                              <w:jc w:val="center"/>
                              <w:rPr>
                                <w:rFonts w:cs="Arial"/>
                                <w:color w:val="FFFFFF" w:themeColor="background1"/>
                                <w:sz w:val="56"/>
                                <w:szCs w:val="56"/>
                                <w:lang w:val="en-US"/>
                              </w:rPr>
                            </w:pP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018A6" id="Rectangle 7" o:spid="_x0000_s1114" style="position:absolute;margin-left:-7.5pt;margin-top:-1.7pt;width:45.75pt;height:607.3pt;z-index:251709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" fillcolor="#89be2b" stroked="f" strokeweight="1pt">
                <v:textbox style="layout-flow:vertical;mso-layout-flow-alt:bottom-to-top">
                  <w:txbxContent>
                    <w:p w14:paraId="189018CF" w14:textId="77777777" w:rsidR="00D8180F" w:rsidRPr="00C02CE5" w:rsidRDefault="00CA0A06" w:rsidP="00D8180F">
                      <w:pPr>
                        <w:jc w:val="center"/>
                        <w:rPr>
                          <w:rFonts w:cs="Arial"/>
                          <w:color w:val="FFFFFF" w:themeColor="background1"/>
                          <w:sz w:val="56"/>
                          <w:szCs w:val="56"/>
                          <w:lang w:val="en-US"/>
                        </w:rPr>
                      </w:pPr>
                    </w:p>
                  </w:txbxContent>
                </v:textbox>
                <w10:wrap anchorx="margin" anchory="page"/>
              </v:rect>
            </w:pict>
          </mc:Fallback>
        </mc:AlternateContent>
      </w:r>
    </w:p>
    <w:sectPr w:rsidR="00890A34" w:rsidRPr="00286D1F" w:rsidSect="00890A34">
      <w:pgSz w:w="16838" w:h="11906" w:orient="landscape"/>
      <w:pgMar w:top="851"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6834"/>
    <w:multiLevelType w:val="hybridMultilevel"/>
    <w:tmpl w:val="BAD291AE"/>
    <w:lvl w:ilvl="0" w:tplc="81283A64">
      <w:start w:val="1"/>
      <w:numFmt w:val="bullet"/>
      <w:lvlText w:val=""/>
      <w:lvlJc w:val="left"/>
      <w:pPr>
        <w:ind w:left="720" w:hanging="360"/>
      </w:pPr>
      <w:rPr>
        <w:rFonts w:ascii="Symbol" w:hAnsi="Symbol" w:cs="Symbol" w:hint="default"/>
      </w:rPr>
    </w:lvl>
    <w:lvl w:ilvl="1" w:tplc="8ACC1B1A" w:tentative="1">
      <w:start w:val="1"/>
      <w:numFmt w:val="bullet"/>
      <w:lvlText w:val="o"/>
      <w:lvlJc w:val="left"/>
      <w:pPr>
        <w:ind w:left="1440" w:hanging="360"/>
      </w:pPr>
      <w:rPr>
        <w:rFonts w:ascii="Courier New" w:hAnsi="Courier New" w:cs="Courier New" w:hint="default"/>
      </w:rPr>
    </w:lvl>
    <w:lvl w:ilvl="2" w:tplc="2206C002" w:tentative="1">
      <w:start w:val="1"/>
      <w:numFmt w:val="bullet"/>
      <w:lvlText w:val=""/>
      <w:lvlJc w:val="left"/>
      <w:pPr>
        <w:ind w:left="2160" w:hanging="360"/>
      </w:pPr>
      <w:rPr>
        <w:rFonts w:ascii="Wingdings" w:hAnsi="Wingdings" w:cs="Wingdings" w:hint="default"/>
      </w:rPr>
    </w:lvl>
    <w:lvl w:ilvl="3" w:tplc="C24A1F6A" w:tentative="1">
      <w:start w:val="1"/>
      <w:numFmt w:val="bullet"/>
      <w:lvlText w:val=""/>
      <w:lvlJc w:val="left"/>
      <w:pPr>
        <w:ind w:left="2880" w:hanging="360"/>
      </w:pPr>
      <w:rPr>
        <w:rFonts w:ascii="Symbol" w:hAnsi="Symbol" w:cs="Symbol" w:hint="default"/>
      </w:rPr>
    </w:lvl>
    <w:lvl w:ilvl="4" w:tplc="95E8727C" w:tentative="1">
      <w:start w:val="1"/>
      <w:numFmt w:val="bullet"/>
      <w:lvlText w:val="o"/>
      <w:lvlJc w:val="left"/>
      <w:pPr>
        <w:ind w:left="3600" w:hanging="360"/>
      </w:pPr>
      <w:rPr>
        <w:rFonts w:ascii="Courier New" w:hAnsi="Courier New" w:cs="Courier New" w:hint="default"/>
      </w:rPr>
    </w:lvl>
    <w:lvl w:ilvl="5" w:tplc="70B44168" w:tentative="1">
      <w:start w:val="1"/>
      <w:numFmt w:val="bullet"/>
      <w:lvlText w:val=""/>
      <w:lvlJc w:val="left"/>
      <w:pPr>
        <w:ind w:left="4320" w:hanging="360"/>
      </w:pPr>
      <w:rPr>
        <w:rFonts w:ascii="Wingdings" w:hAnsi="Wingdings" w:cs="Wingdings" w:hint="default"/>
      </w:rPr>
    </w:lvl>
    <w:lvl w:ilvl="6" w:tplc="87681C12" w:tentative="1">
      <w:start w:val="1"/>
      <w:numFmt w:val="bullet"/>
      <w:lvlText w:val=""/>
      <w:lvlJc w:val="left"/>
      <w:pPr>
        <w:ind w:left="5040" w:hanging="360"/>
      </w:pPr>
      <w:rPr>
        <w:rFonts w:ascii="Symbol" w:hAnsi="Symbol" w:cs="Symbol" w:hint="default"/>
      </w:rPr>
    </w:lvl>
    <w:lvl w:ilvl="7" w:tplc="421C9FAE" w:tentative="1">
      <w:start w:val="1"/>
      <w:numFmt w:val="bullet"/>
      <w:lvlText w:val="o"/>
      <w:lvlJc w:val="left"/>
      <w:pPr>
        <w:ind w:left="5760" w:hanging="360"/>
      </w:pPr>
      <w:rPr>
        <w:rFonts w:ascii="Courier New" w:hAnsi="Courier New" w:cs="Courier New" w:hint="default"/>
      </w:rPr>
    </w:lvl>
    <w:lvl w:ilvl="8" w:tplc="4126A96C" w:tentative="1">
      <w:start w:val="1"/>
      <w:numFmt w:val="bullet"/>
      <w:lvlText w:val=""/>
      <w:lvlJc w:val="left"/>
      <w:pPr>
        <w:ind w:left="6480" w:hanging="360"/>
      </w:pPr>
      <w:rPr>
        <w:rFonts w:ascii="Wingdings" w:hAnsi="Wingdings" w:cs="Wingdings" w:hint="default"/>
      </w:rPr>
    </w:lvl>
  </w:abstractNum>
  <w:abstractNum w:abstractNumId="1" w15:restartNumberingAfterBreak="0">
    <w:nsid w:val="03A1649E"/>
    <w:multiLevelType w:val="hybridMultilevel"/>
    <w:tmpl w:val="A8B6C2D4"/>
    <w:lvl w:ilvl="0" w:tplc="10FE5332">
      <w:start w:val="1"/>
      <w:numFmt w:val="bullet"/>
      <w:lvlText w:val=""/>
      <w:lvlJc w:val="left"/>
      <w:pPr>
        <w:ind w:left="720" w:hanging="360"/>
      </w:pPr>
      <w:rPr>
        <w:rFonts w:ascii="Symbol" w:hAnsi="Symbol" w:cs="Symbol" w:hint="default"/>
        <w:color w:val="95CD4E"/>
      </w:rPr>
    </w:lvl>
    <w:lvl w:ilvl="1" w:tplc="2D1E2C88" w:tentative="1">
      <w:start w:val="1"/>
      <w:numFmt w:val="bullet"/>
      <w:lvlText w:val="o"/>
      <w:lvlJc w:val="left"/>
      <w:pPr>
        <w:ind w:left="1440" w:hanging="360"/>
      </w:pPr>
      <w:rPr>
        <w:rFonts w:ascii="Courier New" w:hAnsi="Courier New" w:cs="Courier New" w:hint="default"/>
      </w:rPr>
    </w:lvl>
    <w:lvl w:ilvl="2" w:tplc="D0BA0918" w:tentative="1">
      <w:start w:val="1"/>
      <w:numFmt w:val="bullet"/>
      <w:lvlText w:val=""/>
      <w:lvlJc w:val="left"/>
      <w:pPr>
        <w:ind w:left="2160" w:hanging="360"/>
      </w:pPr>
      <w:rPr>
        <w:rFonts w:ascii="Wingdings" w:hAnsi="Wingdings" w:cs="Wingdings" w:hint="default"/>
      </w:rPr>
    </w:lvl>
    <w:lvl w:ilvl="3" w:tplc="2ED2B042" w:tentative="1">
      <w:start w:val="1"/>
      <w:numFmt w:val="bullet"/>
      <w:lvlText w:val=""/>
      <w:lvlJc w:val="left"/>
      <w:pPr>
        <w:ind w:left="2880" w:hanging="360"/>
      </w:pPr>
      <w:rPr>
        <w:rFonts w:ascii="Symbol" w:hAnsi="Symbol" w:cs="Symbol" w:hint="default"/>
      </w:rPr>
    </w:lvl>
    <w:lvl w:ilvl="4" w:tplc="7C7C08EA" w:tentative="1">
      <w:start w:val="1"/>
      <w:numFmt w:val="bullet"/>
      <w:lvlText w:val="o"/>
      <w:lvlJc w:val="left"/>
      <w:pPr>
        <w:ind w:left="3600" w:hanging="360"/>
      </w:pPr>
      <w:rPr>
        <w:rFonts w:ascii="Courier New" w:hAnsi="Courier New" w:cs="Courier New" w:hint="default"/>
      </w:rPr>
    </w:lvl>
    <w:lvl w:ilvl="5" w:tplc="4D400726" w:tentative="1">
      <w:start w:val="1"/>
      <w:numFmt w:val="bullet"/>
      <w:lvlText w:val=""/>
      <w:lvlJc w:val="left"/>
      <w:pPr>
        <w:ind w:left="4320" w:hanging="360"/>
      </w:pPr>
      <w:rPr>
        <w:rFonts w:ascii="Wingdings" w:hAnsi="Wingdings" w:cs="Wingdings" w:hint="default"/>
      </w:rPr>
    </w:lvl>
    <w:lvl w:ilvl="6" w:tplc="90D820BA" w:tentative="1">
      <w:start w:val="1"/>
      <w:numFmt w:val="bullet"/>
      <w:lvlText w:val=""/>
      <w:lvlJc w:val="left"/>
      <w:pPr>
        <w:ind w:left="5040" w:hanging="360"/>
      </w:pPr>
      <w:rPr>
        <w:rFonts w:ascii="Symbol" w:hAnsi="Symbol" w:cs="Symbol" w:hint="default"/>
      </w:rPr>
    </w:lvl>
    <w:lvl w:ilvl="7" w:tplc="0BA2A378" w:tentative="1">
      <w:start w:val="1"/>
      <w:numFmt w:val="bullet"/>
      <w:lvlText w:val="o"/>
      <w:lvlJc w:val="left"/>
      <w:pPr>
        <w:ind w:left="5760" w:hanging="360"/>
      </w:pPr>
      <w:rPr>
        <w:rFonts w:ascii="Courier New" w:hAnsi="Courier New" w:cs="Courier New" w:hint="default"/>
      </w:rPr>
    </w:lvl>
    <w:lvl w:ilvl="8" w:tplc="C6787960" w:tentative="1">
      <w:start w:val="1"/>
      <w:numFmt w:val="bullet"/>
      <w:lvlText w:val=""/>
      <w:lvlJc w:val="left"/>
      <w:pPr>
        <w:ind w:left="6480" w:hanging="360"/>
      </w:pPr>
      <w:rPr>
        <w:rFonts w:ascii="Wingdings" w:hAnsi="Wingdings" w:cs="Wingdings" w:hint="default"/>
      </w:rPr>
    </w:lvl>
  </w:abstractNum>
  <w:abstractNum w:abstractNumId="2" w15:restartNumberingAfterBreak="0">
    <w:nsid w:val="06187ED5"/>
    <w:multiLevelType w:val="hybridMultilevel"/>
    <w:tmpl w:val="22C8A7DC"/>
    <w:lvl w:ilvl="0" w:tplc="85E659A6">
      <w:start w:val="1"/>
      <w:numFmt w:val="decimal"/>
      <w:lvlText w:val="%1."/>
      <w:lvlJc w:val="left"/>
      <w:pPr>
        <w:ind w:left="1080" w:hanging="720"/>
      </w:pPr>
      <w:rPr>
        <w:rFonts w:hint="default"/>
      </w:rPr>
    </w:lvl>
    <w:lvl w:ilvl="1" w:tplc="AEA46D9A" w:tentative="1">
      <w:start w:val="1"/>
      <w:numFmt w:val="lowerLetter"/>
      <w:lvlText w:val="%2."/>
      <w:lvlJc w:val="left"/>
      <w:pPr>
        <w:ind w:left="1440" w:hanging="360"/>
      </w:pPr>
    </w:lvl>
    <w:lvl w:ilvl="2" w:tplc="24366CAC" w:tentative="1">
      <w:start w:val="1"/>
      <w:numFmt w:val="lowerRoman"/>
      <w:lvlText w:val="%3."/>
      <w:lvlJc w:val="right"/>
      <w:pPr>
        <w:ind w:left="2160" w:hanging="180"/>
      </w:pPr>
    </w:lvl>
    <w:lvl w:ilvl="3" w:tplc="95C076BA" w:tentative="1">
      <w:start w:val="1"/>
      <w:numFmt w:val="decimal"/>
      <w:lvlText w:val="%4."/>
      <w:lvlJc w:val="left"/>
      <w:pPr>
        <w:ind w:left="2880" w:hanging="360"/>
      </w:pPr>
    </w:lvl>
    <w:lvl w:ilvl="4" w:tplc="51687E3C" w:tentative="1">
      <w:start w:val="1"/>
      <w:numFmt w:val="lowerLetter"/>
      <w:lvlText w:val="%5."/>
      <w:lvlJc w:val="left"/>
      <w:pPr>
        <w:ind w:left="3600" w:hanging="360"/>
      </w:pPr>
    </w:lvl>
    <w:lvl w:ilvl="5" w:tplc="680E3B94" w:tentative="1">
      <w:start w:val="1"/>
      <w:numFmt w:val="lowerRoman"/>
      <w:lvlText w:val="%6."/>
      <w:lvlJc w:val="right"/>
      <w:pPr>
        <w:ind w:left="4320" w:hanging="180"/>
      </w:pPr>
    </w:lvl>
    <w:lvl w:ilvl="6" w:tplc="16C8382E" w:tentative="1">
      <w:start w:val="1"/>
      <w:numFmt w:val="decimal"/>
      <w:lvlText w:val="%7."/>
      <w:lvlJc w:val="left"/>
      <w:pPr>
        <w:ind w:left="5040" w:hanging="360"/>
      </w:pPr>
    </w:lvl>
    <w:lvl w:ilvl="7" w:tplc="A4F28736" w:tentative="1">
      <w:start w:val="1"/>
      <w:numFmt w:val="lowerLetter"/>
      <w:lvlText w:val="%8."/>
      <w:lvlJc w:val="left"/>
      <w:pPr>
        <w:ind w:left="5760" w:hanging="360"/>
      </w:pPr>
    </w:lvl>
    <w:lvl w:ilvl="8" w:tplc="BC687828" w:tentative="1">
      <w:start w:val="1"/>
      <w:numFmt w:val="lowerRoman"/>
      <w:lvlText w:val="%9."/>
      <w:lvlJc w:val="right"/>
      <w:pPr>
        <w:ind w:left="6480" w:hanging="180"/>
      </w:pPr>
    </w:lvl>
  </w:abstractNum>
  <w:abstractNum w:abstractNumId="3" w15:restartNumberingAfterBreak="0">
    <w:nsid w:val="081D5E17"/>
    <w:multiLevelType w:val="hybridMultilevel"/>
    <w:tmpl w:val="E0DAAB1E"/>
    <w:lvl w:ilvl="0" w:tplc="2ABA956A">
      <w:start w:val="1"/>
      <w:numFmt w:val="bullet"/>
      <w:lvlText w:val=""/>
      <w:lvlJc w:val="left"/>
      <w:pPr>
        <w:ind w:left="1077" w:hanging="360"/>
      </w:pPr>
      <w:rPr>
        <w:rFonts w:ascii="Symbol" w:hAnsi="Symbol" w:hint="default"/>
      </w:rPr>
    </w:lvl>
    <w:lvl w:ilvl="1" w:tplc="79D459C4" w:tentative="1">
      <w:start w:val="1"/>
      <w:numFmt w:val="bullet"/>
      <w:lvlText w:val="o"/>
      <w:lvlJc w:val="left"/>
      <w:pPr>
        <w:ind w:left="1797" w:hanging="360"/>
      </w:pPr>
      <w:rPr>
        <w:rFonts w:ascii="Courier New" w:hAnsi="Courier New" w:cs="Courier New" w:hint="default"/>
      </w:rPr>
    </w:lvl>
    <w:lvl w:ilvl="2" w:tplc="31A04042" w:tentative="1">
      <w:start w:val="1"/>
      <w:numFmt w:val="bullet"/>
      <w:lvlText w:val=""/>
      <w:lvlJc w:val="left"/>
      <w:pPr>
        <w:ind w:left="2517" w:hanging="360"/>
      </w:pPr>
      <w:rPr>
        <w:rFonts w:ascii="Wingdings" w:hAnsi="Wingdings" w:hint="default"/>
      </w:rPr>
    </w:lvl>
    <w:lvl w:ilvl="3" w:tplc="898AE32C" w:tentative="1">
      <w:start w:val="1"/>
      <w:numFmt w:val="bullet"/>
      <w:lvlText w:val=""/>
      <w:lvlJc w:val="left"/>
      <w:pPr>
        <w:ind w:left="3237" w:hanging="360"/>
      </w:pPr>
      <w:rPr>
        <w:rFonts w:ascii="Symbol" w:hAnsi="Symbol" w:hint="default"/>
      </w:rPr>
    </w:lvl>
    <w:lvl w:ilvl="4" w:tplc="CC5215D2" w:tentative="1">
      <w:start w:val="1"/>
      <w:numFmt w:val="bullet"/>
      <w:lvlText w:val="o"/>
      <w:lvlJc w:val="left"/>
      <w:pPr>
        <w:ind w:left="3957" w:hanging="360"/>
      </w:pPr>
      <w:rPr>
        <w:rFonts w:ascii="Courier New" w:hAnsi="Courier New" w:cs="Courier New" w:hint="default"/>
      </w:rPr>
    </w:lvl>
    <w:lvl w:ilvl="5" w:tplc="77068642" w:tentative="1">
      <w:start w:val="1"/>
      <w:numFmt w:val="bullet"/>
      <w:lvlText w:val=""/>
      <w:lvlJc w:val="left"/>
      <w:pPr>
        <w:ind w:left="4677" w:hanging="360"/>
      </w:pPr>
      <w:rPr>
        <w:rFonts w:ascii="Wingdings" w:hAnsi="Wingdings" w:hint="default"/>
      </w:rPr>
    </w:lvl>
    <w:lvl w:ilvl="6" w:tplc="FE4C3E52" w:tentative="1">
      <w:start w:val="1"/>
      <w:numFmt w:val="bullet"/>
      <w:lvlText w:val=""/>
      <w:lvlJc w:val="left"/>
      <w:pPr>
        <w:ind w:left="5397" w:hanging="360"/>
      </w:pPr>
      <w:rPr>
        <w:rFonts w:ascii="Symbol" w:hAnsi="Symbol" w:hint="default"/>
      </w:rPr>
    </w:lvl>
    <w:lvl w:ilvl="7" w:tplc="4EEC435C" w:tentative="1">
      <w:start w:val="1"/>
      <w:numFmt w:val="bullet"/>
      <w:lvlText w:val="o"/>
      <w:lvlJc w:val="left"/>
      <w:pPr>
        <w:ind w:left="6117" w:hanging="360"/>
      </w:pPr>
      <w:rPr>
        <w:rFonts w:ascii="Courier New" w:hAnsi="Courier New" w:cs="Courier New" w:hint="default"/>
      </w:rPr>
    </w:lvl>
    <w:lvl w:ilvl="8" w:tplc="7C7AC068" w:tentative="1">
      <w:start w:val="1"/>
      <w:numFmt w:val="bullet"/>
      <w:lvlText w:val=""/>
      <w:lvlJc w:val="left"/>
      <w:pPr>
        <w:ind w:left="6837" w:hanging="360"/>
      </w:pPr>
      <w:rPr>
        <w:rFonts w:ascii="Wingdings" w:hAnsi="Wingdings" w:hint="default"/>
      </w:rPr>
    </w:lvl>
  </w:abstractNum>
  <w:abstractNum w:abstractNumId="4" w15:restartNumberingAfterBreak="0">
    <w:nsid w:val="096B7A00"/>
    <w:multiLevelType w:val="hybridMultilevel"/>
    <w:tmpl w:val="236A1F2C"/>
    <w:lvl w:ilvl="0" w:tplc="6C80D38A">
      <w:start w:val="1"/>
      <w:numFmt w:val="bullet"/>
      <w:lvlText w:val=""/>
      <w:lvlJc w:val="left"/>
      <w:pPr>
        <w:ind w:left="720" w:hanging="360"/>
      </w:pPr>
      <w:rPr>
        <w:rFonts w:ascii="Symbol" w:hAnsi="Symbol" w:hint="default"/>
      </w:rPr>
    </w:lvl>
    <w:lvl w:ilvl="1" w:tplc="E2D6D70A" w:tentative="1">
      <w:start w:val="1"/>
      <w:numFmt w:val="bullet"/>
      <w:lvlText w:val="o"/>
      <w:lvlJc w:val="left"/>
      <w:pPr>
        <w:ind w:left="1440" w:hanging="360"/>
      </w:pPr>
      <w:rPr>
        <w:rFonts w:ascii="Courier New" w:hAnsi="Courier New" w:cs="Courier New" w:hint="default"/>
      </w:rPr>
    </w:lvl>
    <w:lvl w:ilvl="2" w:tplc="15164CE8" w:tentative="1">
      <w:start w:val="1"/>
      <w:numFmt w:val="bullet"/>
      <w:lvlText w:val=""/>
      <w:lvlJc w:val="left"/>
      <w:pPr>
        <w:ind w:left="2160" w:hanging="360"/>
      </w:pPr>
      <w:rPr>
        <w:rFonts w:ascii="Wingdings" w:hAnsi="Wingdings" w:hint="default"/>
      </w:rPr>
    </w:lvl>
    <w:lvl w:ilvl="3" w:tplc="DE74883E" w:tentative="1">
      <w:start w:val="1"/>
      <w:numFmt w:val="bullet"/>
      <w:lvlText w:val=""/>
      <w:lvlJc w:val="left"/>
      <w:pPr>
        <w:ind w:left="2880" w:hanging="360"/>
      </w:pPr>
      <w:rPr>
        <w:rFonts w:ascii="Symbol" w:hAnsi="Symbol" w:hint="default"/>
      </w:rPr>
    </w:lvl>
    <w:lvl w:ilvl="4" w:tplc="236A15A6" w:tentative="1">
      <w:start w:val="1"/>
      <w:numFmt w:val="bullet"/>
      <w:lvlText w:val="o"/>
      <w:lvlJc w:val="left"/>
      <w:pPr>
        <w:ind w:left="3600" w:hanging="360"/>
      </w:pPr>
      <w:rPr>
        <w:rFonts w:ascii="Courier New" w:hAnsi="Courier New" w:cs="Courier New" w:hint="default"/>
      </w:rPr>
    </w:lvl>
    <w:lvl w:ilvl="5" w:tplc="EAFEAA84" w:tentative="1">
      <w:start w:val="1"/>
      <w:numFmt w:val="bullet"/>
      <w:lvlText w:val=""/>
      <w:lvlJc w:val="left"/>
      <w:pPr>
        <w:ind w:left="4320" w:hanging="360"/>
      </w:pPr>
      <w:rPr>
        <w:rFonts w:ascii="Wingdings" w:hAnsi="Wingdings" w:hint="default"/>
      </w:rPr>
    </w:lvl>
    <w:lvl w:ilvl="6" w:tplc="18E4554A" w:tentative="1">
      <w:start w:val="1"/>
      <w:numFmt w:val="bullet"/>
      <w:lvlText w:val=""/>
      <w:lvlJc w:val="left"/>
      <w:pPr>
        <w:ind w:left="5040" w:hanging="360"/>
      </w:pPr>
      <w:rPr>
        <w:rFonts w:ascii="Symbol" w:hAnsi="Symbol" w:hint="default"/>
      </w:rPr>
    </w:lvl>
    <w:lvl w:ilvl="7" w:tplc="77CE792A" w:tentative="1">
      <w:start w:val="1"/>
      <w:numFmt w:val="bullet"/>
      <w:lvlText w:val="o"/>
      <w:lvlJc w:val="left"/>
      <w:pPr>
        <w:ind w:left="5760" w:hanging="360"/>
      </w:pPr>
      <w:rPr>
        <w:rFonts w:ascii="Courier New" w:hAnsi="Courier New" w:cs="Courier New" w:hint="default"/>
      </w:rPr>
    </w:lvl>
    <w:lvl w:ilvl="8" w:tplc="9D264088" w:tentative="1">
      <w:start w:val="1"/>
      <w:numFmt w:val="bullet"/>
      <w:lvlText w:val=""/>
      <w:lvlJc w:val="left"/>
      <w:pPr>
        <w:ind w:left="6480" w:hanging="360"/>
      </w:pPr>
      <w:rPr>
        <w:rFonts w:ascii="Wingdings" w:hAnsi="Wingdings" w:hint="default"/>
      </w:rPr>
    </w:lvl>
  </w:abstractNum>
  <w:abstractNum w:abstractNumId="5" w15:restartNumberingAfterBreak="0">
    <w:nsid w:val="0DC851C4"/>
    <w:multiLevelType w:val="hybridMultilevel"/>
    <w:tmpl w:val="18C0E600"/>
    <w:lvl w:ilvl="0" w:tplc="73FAC5D6">
      <w:start w:val="1"/>
      <w:numFmt w:val="decimal"/>
      <w:lvlText w:val="%1."/>
      <w:lvlJc w:val="left"/>
      <w:pPr>
        <w:ind w:left="720" w:hanging="360"/>
      </w:pPr>
      <w:rPr>
        <w:rFonts w:hint="default"/>
        <w:color w:val="F88F20"/>
      </w:rPr>
    </w:lvl>
    <w:lvl w:ilvl="1" w:tplc="2CE6BF9A" w:tentative="1">
      <w:start w:val="1"/>
      <w:numFmt w:val="bullet"/>
      <w:lvlText w:val="o"/>
      <w:lvlJc w:val="left"/>
      <w:pPr>
        <w:ind w:left="1440" w:hanging="360"/>
      </w:pPr>
      <w:rPr>
        <w:rFonts w:ascii="Courier New" w:hAnsi="Courier New" w:cs="Courier New" w:hint="default"/>
      </w:rPr>
    </w:lvl>
    <w:lvl w:ilvl="2" w:tplc="F0FA344A" w:tentative="1">
      <w:start w:val="1"/>
      <w:numFmt w:val="bullet"/>
      <w:lvlText w:val=""/>
      <w:lvlJc w:val="left"/>
      <w:pPr>
        <w:ind w:left="2160" w:hanging="360"/>
      </w:pPr>
      <w:rPr>
        <w:rFonts w:ascii="Wingdings" w:hAnsi="Wingdings" w:cs="Wingdings" w:hint="default"/>
      </w:rPr>
    </w:lvl>
    <w:lvl w:ilvl="3" w:tplc="6068EE50" w:tentative="1">
      <w:start w:val="1"/>
      <w:numFmt w:val="bullet"/>
      <w:lvlText w:val=""/>
      <w:lvlJc w:val="left"/>
      <w:pPr>
        <w:ind w:left="2880" w:hanging="360"/>
      </w:pPr>
      <w:rPr>
        <w:rFonts w:ascii="Symbol" w:hAnsi="Symbol" w:cs="Symbol" w:hint="default"/>
      </w:rPr>
    </w:lvl>
    <w:lvl w:ilvl="4" w:tplc="0EF41ADE" w:tentative="1">
      <w:start w:val="1"/>
      <w:numFmt w:val="bullet"/>
      <w:lvlText w:val="o"/>
      <w:lvlJc w:val="left"/>
      <w:pPr>
        <w:ind w:left="3600" w:hanging="360"/>
      </w:pPr>
      <w:rPr>
        <w:rFonts w:ascii="Courier New" w:hAnsi="Courier New" w:cs="Courier New" w:hint="default"/>
      </w:rPr>
    </w:lvl>
    <w:lvl w:ilvl="5" w:tplc="375C4C96" w:tentative="1">
      <w:start w:val="1"/>
      <w:numFmt w:val="bullet"/>
      <w:lvlText w:val=""/>
      <w:lvlJc w:val="left"/>
      <w:pPr>
        <w:ind w:left="4320" w:hanging="360"/>
      </w:pPr>
      <w:rPr>
        <w:rFonts w:ascii="Wingdings" w:hAnsi="Wingdings" w:cs="Wingdings" w:hint="default"/>
      </w:rPr>
    </w:lvl>
    <w:lvl w:ilvl="6" w:tplc="6A3E5652" w:tentative="1">
      <w:start w:val="1"/>
      <w:numFmt w:val="bullet"/>
      <w:lvlText w:val=""/>
      <w:lvlJc w:val="left"/>
      <w:pPr>
        <w:ind w:left="5040" w:hanging="360"/>
      </w:pPr>
      <w:rPr>
        <w:rFonts w:ascii="Symbol" w:hAnsi="Symbol" w:cs="Symbol" w:hint="default"/>
      </w:rPr>
    </w:lvl>
    <w:lvl w:ilvl="7" w:tplc="1A2A2900" w:tentative="1">
      <w:start w:val="1"/>
      <w:numFmt w:val="bullet"/>
      <w:lvlText w:val="o"/>
      <w:lvlJc w:val="left"/>
      <w:pPr>
        <w:ind w:left="5760" w:hanging="360"/>
      </w:pPr>
      <w:rPr>
        <w:rFonts w:ascii="Courier New" w:hAnsi="Courier New" w:cs="Courier New" w:hint="default"/>
      </w:rPr>
    </w:lvl>
    <w:lvl w:ilvl="8" w:tplc="6BB0A44E" w:tentative="1">
      <w:start w:val="1"/>
      <w:numFmt w:val="bullet"/>
      <w:lvlText w:val=""/>
      <w:lvlJc w:val="left"/>
      <w:pPr>
        <w:ind w:left="6480" w:hanging="360"/>
      </w:pPr>
      <w:rPr>
        <w:rFonts w:ascii="Wingdings" w:hAnsi="Wingdings" w:cs="Wingdings" w:hint="default"/>
      </w:rPr>
    </w:lvl>
  </w:abstractNum>
  <w:abstractNum w:abstractNumId="6" w15:restartNumberingAfterBreak="0">
    <w:nsid w:val="0FCA72AC"/>
    <w:multiLevelType w:val="hybridMultilevel"/>
    <w:tmpl w:val="EF16A958"/>
    <w:lvl w:ilvl="0" w:tplc="639A74E6">
      <w:start w:val="1"/>
      <w:numFmt w:val="bullet"/>
      <w:lvlText w:val=""/>
      <w:lvlJc w:val="left"/>
      <w:pPr>
        <w:ind w:left="1077" w:hanging="360"/>
      </w:pPr>
      <w:rPr>
        <w:rFonts w:ascii="Symbol" w:hAnsi="Symbol" w:hint="default"/>
      </w:rPr>
    </w:lvl>
    <w:lvl w:ilvl="1" w:tplc="20CC73D6" w:tentative="1">
      <w:start w:val="1"/>
      <w:numFmt w:val="bullet"/>
      <w:lvlText w:val="o"/>
      <w:lvlJc w:val="left"/>
      <w:pPr>
        <w:ind w:left="1797" w:hanging="360"/>
      </w:pPr>
      <w:rPr>
        <w:rFonts w:ascii="Courier New" w:hAnsi="Courier New" w:cs="Courier New" w:hint="default"/>
      </w:rPr>
    </w:lvl>
    <w:lvl w:ilvl="2" w:tplc="79C2AB06" w:tentative="1">
      <w:start w:val="1"/>
      <w:numFmt w:val="bullet"/>
      <w:lvlText w:val=""/>
      <w:lvlJc w:val="left"/>
      <w:pPr>
        <w:ind w:left="2517" w:hanging="360"/>
      </w:pPr>
      <w:rPr>
        <w:rFonts w:ascii="Wingdings" w:hAnsi="Wingdings" w:hint="default"/>
      </w:rPr>
    </w:lvl>
    <w:lvl w:ilvl="3" w:tplc="8A4A9E52" w:tentative="1">
      <w:start w:val="1"/>
      <w:numFmt w:val="bullet"/>
      <w:lvlText w:val=""/>
      <w:lvlJc w:val="left"/>
      <w:pPr>
        <w:ind w:left="3237" w:hanging="360"/>
      </w:pPr>
      <w:rPr>
        <w:rFonts w:ascii="Symbol" w:hAnsi="Symbol" w:hint="default"/>
      </w:rPr>
    </w:lvl>
    <w:lvl w:ilvl="4" w:tplc="53C622C2" w:tentative="1">
      <w:start w:val="1"/>
      <w:numFmt w:val="bullet"/>
      <w:lvlText w:val="o"/>
      <w:lvlJc w:val="left"/>
      <w:pPr>
        <w:ind w:left="3957" w:hanging="360"/>
      </w:pPr>
      <w:rPr>
        <w:rFonts w:ascii="Courier New" w:hAnsi="Courier New" w:cs="Courier New" w:hint="default"/>
      </w:rPr>
    </w:lvl>
    <w:lvl w:ilvl="5" w:tplc="CB9CDB0A" w:tentative="1">
      <w:start w:val="1"/>
      <w:numFmt w:val="bullet"/>
      <w:lvlText w:val=""/>
      <w:lvlJc w:val="left"/>
      <w:pPr>
        <w:ind w:left="4677" w:hanging="360"/>
      </w:pPr>
      <w:rPr>
        <w:rFonts w:ascii="Wingdings" w:hAnsi="Wingdings" w:hint="default"/>
      </w:rPr>
    </w:lvl>
    <w:lvl w:ilvl="6" w:tplc="963E5E9A" w:tentative="1">
      <w:start w:val="1"/>
      <w:numFmt w:val="bullet"/>
      <w:lvlText w:val=""/>
      <w:lvlJc w:val="left"/>
      <w:pPr>
        <w:ind w:left="5397" w:hanging="360"/>
      </w:pPr>
      <w:rPr>
        <w:rFonts w:ascii="Symbol" w:hAnsi="Symbol" w:hint="default"/>
      </w:rPr>
    </w:lvl>
    <w:lvl w:ilvl="7" w:tplc="D17C3078" w:tentative="1">
      <w:start w:val="1"/>
      <w:numFmt w:val="bullet"/>
      <w:lvlText w:val="o"/>
      <w:lvlJc w:val="left"/>
      <w:pPr>
        <w:ind w:left="6117" w:hanging="360"/>
      </w:pPr>
      <w:rPr>
        <w:rFonts w:ascii="Courier New" w:hAnsi="Courier New" w:cs="Courier New" w:hint="default"/>
      </w:rPr>
    </w:lvl>
    <w:lvl w:ilvl="8" w:tplc="E81401C0" w:tentative="1">
      <w:start w:val="1"/>
      <w:numFmt w:val="bullet"/>
      <w:lvlText w:val=""/>
      <w:lvlJc w:val="left"/>
      <w:pPr>
        <w:ind w:left="6837" w:hanging="360"/>
      </w:pPr>
      <w:rPr>
        <w:rFonts w:ascii="Wingdings" w:hAnsi="Wingdings" w:hint="default"/>
      </w:rPr>
    </w:lvl>
  </w:abstractNum>
  <w:abstractNum w:abstractNumId="7" w15:restartNumberingAfterBreak="0">
    <w:nsid w:val="105C5902"/>
    <w:multiLevelType w:val="hybridMultilevel"/>
    <w:tmpl w:val="333E22EC"/>
    <w:lvl w:ilvl="0" w:tplc="7D744EC6">
      <w:numFmt w:val="bullet"/>
      <w:lvlText w:val="-"/>
      <w:lvlJc w:val="left"/>
      <w:pPr>
        <w:ind w:left="1080" w:hanging="360"/>
      </w:pPr>
      <w:rPr>
        <w:rFonts w:ascii="Arial" w:eastAsiaTheme="minorHAnsi" w:hAnsi="Arial" w:cs="Arial" w:hint="default"/>
        <w:b/>
        <w:color w:val="F88F20"/>
      </w:rPr>
    </w:lvl>
    <w:lvl w:ilvl="1" w:tplc="5770DD34" w:tentative="1">
      <w:start w:val="1"/>
      <w:numFmt w:val="bullet"/>
      <w:lvlText w:val="o"/>
      <w:lvlJc w:val="left"/>
      <w:pPr>
        <w:ind w:left="1800" w:hanging="360"/>
      </w:pPr>
      <w:rPr>
        <w:rFonts w:ascii="Courier New" w:hAnsi="Courier New" w:cs="Courier New" w:hint="default"/>
      </w:rPr>
    </w:lvl>
    <w:lvl w:ilvl="2" w:tplc="946A1BE8" w:tentative="1">
      <w:start w:val="1"/>
      <w:numFmt w:val="bullet"/>
      <w:lvlText w:val=""/>
      <w:lvlJc w:val="left"/>
      <w:pPr>
        <w:ind w:left="2520" w:hanging="360"/>
      </w:pPr>
      <w:rPr>
        <w:rFonts w:ascii="Wingdings" w:hAnsi="Wingdings" w:hint="default"/>
      </w:rPr>
    </w:lvl>
    <w:lvl w:ilvl="3" w:tplc="EE70FC32" w:tentative="1">
      <w:start w:val="1"/>
      <w:numFmt w:val="bullet"/>
      <w:lvlText w:val=""/>
      <w:lvlJc w:val="left"/>
      <w:pPr>
        <w:ind w:left="3240" w:hanging="360"/>
      </w:pPr>
      <w:rPr>
        <w:rFonts w:ascii="Symbol" w:hAnsi="Symbol" w:hint="default"/>
      </w:rPr>
    </w:lvl>
    <w:lvl w:ilvl="4" w:tplc="CA0A7C76" w:tentative="1">
      <w:start w:val="1"/>
      <w:numFmt w:val="bullet"/>
      <w:lvlText w:val="o"/>
      <w:lvlJc w:val="left"/>
      <w:pPr>
        <w:ind w:left="3960" w:hanging="360"/>
      </w:pPr>
      <w:rPr>
        <w:rFonts w:ascii="Courier New" w:hAnsi="Courier New" w:cs="Courier New" w:hint="default"/>
      </w:rPr>
    </w:lvl>
    <w:lvl w:ilvl="5" w:tplc="245A0FA0" w:tentative="1">
      <w:start w:val="1"/>
      <w:numFmt w:val="bullet"/>
      <w:lvlText w:val=""/>
      <w:lvlJc w:val="left"/>
      <w:pPr>
        <w:ind w:left="4680" w:hanging="360"/>
      </w:pPr>
      <w:rPr>
        <w:rFonts w:ascii="Wingdings" w:hAnsi="Wingdings" w:hint="default"/>
      </w:rPr>
    </w:lvl>
    <w:lvl w:ilvl="6" w:tplc="C7EA09B8" w:tentative="1">
      <w:start w:val="1"/>
      <w:numFmt w:val="bullet"/>
      <w:lvlText w:val=""/>
      <w:lvlJc w:val="left"/>
      <w:pPr>
        <w:ind w:left="5400" w:hanging="360"/>
      </w:pPr>
      <w:rPr>
        <w:rFonts w:ascii="Symbol" w:hAnsi="Symbol" w:hint="default"/>
      </w:rPr>
    </w:lvl>
    <w:lvl w:ilvl="7" w:tplc="4942C886" w:tentative="1">
      <w:start w:val="1"/>
      <w:numFmt w:val="bullet"/>
      <w:lvlText w:val="o"/>
      <w:lvlJc w:val="left"/>
      <w:pPr>
        <w:ind w:left="6120" w:hanging="360"/>
      </w:pPr>
      <w:rPr>
        <w:rFonts w:ascii="Courier New" w:hAnsi="Courier New" w:cs="Courier New" w:hint="default"/>
      </w:rPr>
    </w:lvl>
    <w:lvl w:ilvl="8" w:tplc="3014E4F0" w:tentative="1">
      <w:start w:val="1"/>
      <w:numFmt w:val="bullet"/>
      <w:lvlText w:val=""/>
      <w:lvlJc w:val="left"/>
      <w:pPr>
        <w:ind w:left="6840" w:hanging="360"/>
      </w:pPr>
      <w:rPr>
        <w:rFonts w:ascii="Wingdings" w:hAnsi="Wingdings" w:hint="default"/>
      </w:rPr>
    </w:lvl>
  </w:abstractNum>
  <w:abstractNum w:abstractNumId="8" w15:restartNumberingAfterBreak="0">
    <w:nsid w:val="14E12D69"/>
    <w:multiLevelType w:val="hybridMultilevel"/>
    <w:tmpl w:val="CB5E86B4"/>
    <w:lvl w:ilvl="0" w:tplc="0534E96E">
      <w:start w:val="1"/>
      <w:numFmt w:val="bullet"/>
      <w:lvlText w:val=""/>
      <w:lvlJc w:val="left"/>
      <w:pPr>
        <w:ind w:left="720" w:hanging="360"/>
      </w:pPr>
      <w:rPr>
        <w:rFonts w:ascii="Symbol" w:hAnsi="Symbol" w:hint="default"/>
        <w:b/>
        <w:i w:val="0"/>
        <w:color w:val="FF0000"/>
      </w:rPr>
    </w:lvl>
    <w:lvl w:ilvl="1" w:tplc="D7240290" w:tentative="1">
      <w:start w:val="1"/>
      <w:numFmt w:val="bullet"/>
      <w:lvlText w:val="o"/>
      <w:lvlJc w:val="left"/>
      <w:pPr>
        <w:ind w:left="1440" w:hanging="360"/>
      </w:pPr>
      <w:rPr>
        <w:rFonts w:ascii="Courier New" w:hAnsi="Courier New" w:cs="Courier New" w:hint="default"/>
      </w:rPr>
    </w:lvl>
    <w:lvl w:ilvl="2" w:tplc="C8E0E3D6" w:tentative="1">
      <w:start w:val="1"/>
      <w:numFmt w:val="bullet"/>
      <w:lvlText w:val=""/>
      <w:lvlJc w:val="left"/>
      <w:pPr>
        <w:ind w:left="2160" w:hanging="360"/>
      </w:pPr>
      <w:rPr>
        <w:rFonts w:ascii="Wingdings" w:hAnsi="Wingdings" w:hint="default"/>
      </w:rPr>
    </w:lvl>
    <w:lvl w:ilvl="3" w:tplc="131A223A" w:tentative="1">
      <w:start w:val="1"/>
      <w:numFmt w:val="bullet"/>
      <w:lvlText w:val=""/>
      <w:lvlJc w:val="left"/>
      <w:pPr>
        <w:ind w:left="2880" w:hanging="360"/>
      </w:pPr>
      <w:rPr>
        <w:rFonts w:ascii="Symbol" w:hAnsi="Symbol" w:hint="default"/>
      </w:rPr>
    </w:lvl>
    <w:lvl w:ilvl="4" w:tplc="744874F8" w:tentative="1">
      <w:start w:val="1"/>
      <w:numFmt w:val="bullet"/>
      <w:lvlText w:val="o"/>
      <w:lvlJc w:val="left"/>
      <w:pPr>
        <w:ind w:left="3600" w:hanging="360"/>
      </w:pPr>
      <w:rPr>
        <w:rFonts w:ascii="Courier New" w:hAnsi="Courier New" w:cs="Courier New" w:hint="default"/>
      </w:rPr>
    </w:lvl>
    <w:lvl w:ilvl="5" w:tplc="A78C1A18" w:tentative="1">
      <w:start w:val="1"/>
      <w:numFmt w:val="bullet"/>
      <w:lvlText w:val=""/>
      <w:lvlJc w:val="left"/>
      <w:pPr>
        <w:ind w:left="4320" w:hanging="360"/>
      </w:pPr>
      <w:rPr>
        <w:rFonts w:ascii="Wingdings" w:hAnsi="Wingdings" w:hint="default"/>
      </w:rPr>
    </w:lvl>
    <w:lvl w:ilvl="6" w:tplc="8A9041D0" w:tentative="1">
      <w:start w:val="1"/>
      <w:numFmt w:val="bullet"/>
      <w:lvlText w:val=""/>
      <w:lvlJc w:val="left"/>
      <w:pPr>
        <w:ind w:left="5040" w:hanging="360"/>
      </w:pPr>
      <w:rPr>
        <w:rFonts w:ascii="Symbol" w:hAnsi="Symbol" w:hint="default"/>
      </w:rPr>
    </w:lvl>
    <w:lvl w:ilvl="7" w:tplc="304C27BE" w:tentative="1">
      <w:start w:val="1"/>
      <w:numFmt w:val="bullet"/>
      <w:lvlText w:val="o"/>
      <w:lvlJc w:val="left"/>
      <w:pPr>
        <w:ind w:left="5760" w:hanging="360"/>
      </w:pPr>
      <w:rPr>
        <w:rFonts w:ascii="Courier New" w:hAnsi="Courier New" w:cs="Courier New" w:hint="default"/>
      </w:rPr>
    </w:lvl>
    <w:lvl w:ilvl="8" w:tplc="2BC0C516" w:tentative="1">
      <w:start w:val="1"/>
      <w:numFmt w:val="bullet"/>
      <w:lvlText w:val=""/>
      <w:lvlJc w:val="left"/>
      <w:pPr>
        <w:ind w:left="6480" w:hanging="360"/>
      </w:pPr>
      <w:rPr>
        <w:rFonts w:ascii="Wingdings" w:hAnsi="Wingdings" w:hint="default"/>
      </w:rPr>
    </w:lvl>
  </w:abstractNum>
  <w:abstractNum w:abstractNumId="9" w15:restartNumberingAfterBreak="0">
    <w:nsid w:val="182C01F2"/>
    <w:multiLevelType w:val="hybridMultilevel"/>
    <w:tmpl w:val="A6D85CEC"/>
    <w:lvl w:ilvl="0" w:tplc="FCA29CB0">
      <w:start w:val="1"/>
      <w:numFmt w:val="bullet"/>
      <w:lvlText w:val=""/>
      <w:lvlJc w:val="left"/>
      <w:pPr>
        <w:ind w:left="720" w:hanging="360"/>
      </w:pPr>
      <w:rPr>
        <w:rFonts w:ascii="Symbol" w:hAnsi="Symbol" w:hint="default"/>
      </w:rPr>
    </w:lvl>
    <w:lvl w:ilvl="1" w:tplc="B600AEDC" w:tentative="1">
      <w:start w:val="1"/>
      <w:numFmt w:val="bullet"/>
      <w:lvlText w:val="o"/>
      <w:lvlJc w:val="left"/>
      <w:pPr>
        <w:ind w:left="1440" w:hanging="360"/>
      </w:pPr>
      <w:rPr>
        <w:rFonts w:ascii="Courier New" w:hAnsi="Courier New" w:cs="Courier New" w:hint="default"/>
      </w:rPr>
    </w:lvl>
    <w:lvl w:ilvl="2" w:tplc="A6F80224" w:tentative="1">
      <w:start w:val="1"/>
      <w:numFmt w:val="bullet"/>
      <w:lvlText w:val=""/>
      <w:lvlJc w:val="left"/>
      <w:pPr>
        <w:ind w:left="2160" w:hanging="360"/>
      </w:pPr>
      <w:rPr>
        <w:rFonts w:ascii="Wingdings" w:hAnsi="Wingdings" w:hint="default"/>
      </w:rPr>
    </w:lvl>
    <w:lvl w:ilvl="3" w:tplc="889EAC3C" w:tentative="1">
      <w:start w:val="1"/>
      <w:numFmt w:val="bullet"/>
      <w:lvlText w:val=""/>
      <w:lvlJc w:val="left"/>
      <w:pPr>
        <w:ind w:left="2880" w:hanging="360"/>
      </w:pPr>
      <w:rPr>
        <w:rFonts w:ascii="Symbol" w:hAnsi="Symbol" w:hint="default"/>
      </w:rPr>
    </w:lvl>
    <w:lvl w:ilvl="4" w:tplc="0E88DDD2" w:tentative="1">
      <w:start w:val="1"/>
      <w:numFmt w:val="bullet"/>
      <w:lvlText w:val="o"/>
      <w:lvlJc w:val="left"/>
      <w:pPr>
        <w:ind w:left="3600" w:hanging="360"/>
      </w:pPr>
      <w:rPr>
        <w:rFonts w:ascii="Courier New" w:hAnsi="Courier New" w:cs="Courier New" w:hint="default"/>
      </w:rPr>
    </w:lvl>
    <w:lvl w:ilvl="5" w:tplc="3DF2ED78" w:tentative="1">
      <w:start w:val="1"/>
      <w:numFmt w:val="bullet"/>
      <w:lvlText w:val=""/>
      <w:lvlJc w:val="left"/>
      <w:pPr>
        <w:ind w:left="4320" w:hanging="360"/>
      </w:pPr>
      <w:rPr>
        <w:rFonts w:ascii="Wingdings" w:hAnsi="Wingdings" w:hint="default"/>
      </w:rPr>
    </w:lvl>
    <w:lvl w:ilvl="6" w:tplc="C56C4C00" w:tentative="1">
      <w:start w:val="1"/>
      <w:numFmt w:val="bullet"/>
      <w:lvlText w:val=""/>
      <w:lvlJc w:val="left"/>
      <w:pPr>
        <w:ind w:left="5040" w:hanging="360"/>
      </w:pPr>
      <w:rPr>
        <w:rFonts w:ascii="Symbol" w:hAnsi="Symbol" w:hint="default"/>
      </w:rPr>
    </w:lvl>
    <w:lvl w:ilvl="7" w:tplc="040A4C52" w:tentative="1">
      <w:start w:val="1"/>
      <w:numFmt w:val="bullet"/>
      <w:lvlText w:val="o"/>
      <w:lvlJc w:val="left"/>
      <w:pPr>
        <w:ind w:left="5760" w:hanging="360"/>
      </w:pPr>
      <w:rPr>
        <w:rFonts w:ascii="Courier New" w:hAnsi="Courier New" w:cs="Courier New" w:hint="default"/>
      </w:rPr>
    </w:lvl>
    <w:lvl w:ilvl="8" w:tplc="3A66ECD8" w:tentative="1">
      <w:start w:val="1"/>
      <w:numFmt w:val="bullet"/>
      <w:lvlText w:val=""/>
      <w:lvlJc w:val="left"/>
      <w:pPr>
        <w:ind w:left="6480" w:hanging="360"/>
      </w:pPr>
      <w:rPr>
        <w:rFonts w:ascii="Wingdings" w:hAnsi="Wingdings" w:hint="default"/>
      </w:rPr>
    </w:lvl>
  </w:abstractNum>
  <w:abstractNum w:abstractNumId="10" w15:restartNumberingAfterBreak="0">
    <w:nsid w:val="185B06D2"/>
    <w:multiLevelType w:val="hybridMultilevel"/>
    <w:tmpl w:val="6A223A76"/>
    <w:lvl w:ilvl="0" w:tplc="29C27A1C">
      <w:start w:val="1"/>
      <w:numFmt w:val="decimal"/>
      <w:lvlText w:val="%1."/>
      <w:lvlJc w:val="left"/>
      <w:pPr>
        <w:tabs>
          <w:tab w:val="num" w:pos="567"/>
        </w:tabs>
        <w:ind w:left="567" w:hanging="567"/>
      </w:pPr>
      <w:rPr>
        <w:rFonts w:hint="default"/>
        <w:b w:val="0"/>
      </w:rPr>
    </w:lvl>
    <w:lvl w:ilvl="1" w:tplc="105C0EE8">
      <w:start w:val="1"/>
      <w:numFmt w:val="lowerLetter"/>
      <w:lvlText w:val="%2."/>
      <w:lvlJc w:val="left"/>
      <w:pPr>
        <w:tabs>
          <w:tab w:val="num" w:pos="1440"/>
        </w:tabs>
        <w:ind w:left="1440" w:hanging="360"/>
      </w:pPr>
    </w:lvl>
    <w:lvl w:ilvl="2" w:tplc="15BAC948" w:tentative="1">
      <w:start w:val="1"/>
      <w:numFmt w:val="lowerRoman"/>
      <w:lvlText w:val="%3."/>
      <w:lvlJc w:val="right"/>
      <w:pPr>
        <w:tabs>
          <w:tab w:val="num" w:pos="2160"/>
        </w:tabs>
        <w:ind w:left="2160" w:hanging="180"/>
      </w:pPr>
    </w:lvl>
    <w:lvl w:ilvl="3" w:tplc="5114F5B4" w:tentative="1">
      <w:start w:val="1"/>
      <w:numFmt w:val="decimal"/>
      <w:lvlText w:val="%4."/>
      <w:lvlJc w:val="left"/>
      <w:pPr>
        <w:tabs>
          <w:tab w:val="num" w:pos="2880"/>
        </w:tabs>
        <w:ind w:left="2880" w:hanging="360"/>
      </w:pPr>
    </w:lvl>
    <w:lvl w:ilvl="4" w:tplc="833C0900" w:tentative="1">
      <w:start w:val="1"/>
      <w:numFmt w:val="lowerLetter"/>
      <w:lvlText w:val="%5."/>
      <w:lvlJc w:val="left"/>
      <w:pPr>
        <w:tabs>
          <w:tab w:val="num" w:pos="3600"/>
        </w:tabs>
        <w:ind w:left="3600" w:hanging="360"/>
      </w:pPr>
    </w:lvl>
    <w:lvl w:ilvl="5" w:tplc="80D00BAC" w:tentative="1">
      <w:start w:val="1"/>
      <w:numFmt w:val="lowerRoman"/>
      <w:lvlText w:val="%6."/>
      <w:lvlJc w:val="right"/>
      <w:pPr>
        <w:tabs>
          <w:tab w:val="num" w:pos="4320"/>
        </w:tabs>
        <w:ind w:left="4320" w:hanging="180"/>
      </w:pPr>
    </w:lvl>
    <w:lvl w:ilvl="6" w:tplc="28DE35F2" w:tentative="1">
      <w:start w:val="1"/>
      <w:numFmt w:val="decimal"/>
      <w:lvlText w:val="%7."/>
      <w:lvlJc w:val="left"/>
      <w:pPr>
        <w:tabs>
          <w:tab w:val="num" w:pos="5040"/>
        </w:tabs>
        <w:ind w:left="5040" w:hanging="360"/>
      </w:pPr>
    </w:lvl>
    <w:lvl w:ilvl="7" w:tplc="0538B7DE" w:tentative="1">
      <w:start w:val="1"/>
      <w:numFmt w:val="lowerLetter"/>
      <w:lvlText w:val="%8."/>
      <w:lvlJc w:val="left"/>
      <w:pPr>
        <w:tabs>
          <w:tab w:val="num" w:pos="5760"/>
        </w:tabs>
        <w:ind w:left="5760" w:hanging="360"/>
      </w:pPr>
    </w:lvl>
    <w:lvl w:ilvl="8" w:tplc="69FC49C0" w:tentative="1">
      <w:start w:val="1"/>
      <w:numFmt w:val="lowerRoman"/>
      <w:lvlText w:val="%9."/>
      <w:lvlJc w:val="right"/>
      <w:pPr>
        <w:tabs>
          <w:tab w:val="num" w:pos="6480"/>
        </w:tabs>
        <w:ind w:left="6480" w:hanging="180"/>
      </w:pPr>
    </w:lvl>
  </w:abstractNum>
  <w:abstractNum w:abstractNumId="11" w15:restartNumberingAfterBreak="0">
    <w:nsid w:val="1AE87831"/>
    <w:multiLevelType w:val="hybridMultilevel"/>
    <w:tmpl w:val="A0209CC0"/>
    <w:lvl w:ilvl="0" w:tplc="D2FED976">
      <w:numFmt w:val="bullet"/>
      <w:lvlText w:val="-"/>
      <w:lvlJc w:val="left"/>
      <w:pPr>
        <w:ind w:left="1080" w:hanging="360"/>
      </w:pPr>
      <w:rPr>
        <w:rFonts w:ascii="Arial" w:hAnsi="Arial" w:hint="default"/>
        <w:b/>
        <w:color w:val="EE352B"/>
      </w:rPr>
    </w:lvl>
    <w:lvl w:ilvl="1" w:tplc="4454C8AA" w:tentative="1">
      <w:start w:val="1"/>
      <w:numFmt w:val="bullet"/>
      <w:lvlText w:val="o"/>
      <w:lvlJc w:val="left"/>
      <w:pPr>
        <w:ind w:left="1800" w:hanging="360"/>
      </w:pPr>
      <w:rPr>
        <w:rFonts w:ascii="Courier New" w:hAnsi="Courier New" w:cs="Courier New" w:hint="default"/>
      </w:rPr>
    </w:lvl>
    <w:lvl w:ilvl="2" w:tplc="9A3EAB72" w:tentative="1">
      <w:start w:val="1"/>
      <w:numFmt w:val="bullet"/>
      <w:lvlText w:val=""/>
      <w:lvlJc w:val="left"/>
      <w:pPr>
        <w:ind w:left="2520" w:hanging="360"/>
      </w:pPr>
      <w:rPr>
        <w:rFonts w:ascii="Wingdings" w:hAnsi="Wingdings" w:hint="default"/>
      </w:rPr>
    </w:lvl>
    <w:lvl w:ilvl="3" w:tplc="B1A81796" w:tentative="1">
      <w:start w:val="1"/>
      <w:numFmt w:val="bullet"/>
      <w:lvlText w:val=""/>
      <w:lvlJc w:val="left"/>
      <w:pPr>
        <w:ind w:left="3240" w:hanging="360"/>
      </w:pPr>
      <w:rPr>
        <w:rFonts w:ascii="Symbol" w:hAnsi="Symbol" w:hint="default"/>
      </w:rPr>
    </w:lvl>
    <w:lvl w:ilvl="4" w:tplc="31BE98DE" w:tentative="1">
      <w:start w:val="1"/>
      <w:numFmt w:val="bullet"/>
      <w:lvlText w:val="o"/>
      <w:lvlJc w:val="left"/>
      <w:pPr>
        <w:ind w:left="3960" w:hanging="360"/>
      </w:pPr>
      <w:rPr>
        <w:rFonts w:ascii="Courier New" w:hAnsi="Courier New" w:cs="Courier New" w:hint="default"/>
      </w:rPr>
    </w:lvl>
    <w:lvl w:ilvl="5" w:tplc="F096432C" w:tentative="1">
      <w:start w:val="1"/>
      <w:numFmt w:val="bullet"/>
      <w:lvlText w:val=""/>
      <w:lvlJc w:val="left"/>
      <w:pPr>
        <w:ind w:left="4680" w:hanging="360"/>
      </w:pPr>
      <w:rPr>
        <w:rFonts w:ascii="Wingdings" w:hAnsi="Wingdings" w:hint="default"/>
      </w:rPr>
    </w:lvl>
    <w:lvl w:ilvl="6" w:tplc="5FF46ABA" w:tentative="1">
      <w:start w:val="1"/>
      <w:numFmt w:val="bullet"/>
      <w:lvlText w:val=""/>
      <w:lvlJc w:val="left"/>
      <w:pPr>
        <w:ind w:left="5400" w:hanging="360"/>
      </w:pPr>
      <w:rPr>
        <w:rFonts w:ascii="Symbol" w:hAnsi="Symbol" w:hint="default"/>
      </w:rPr>
    </w:lvl>
    <w:lvl w:ilvl="7" w:tplc="D0E8DAC8" w:tentative="1">
      <w:start w:val="1"/>
      <w:numFmt w:val="bullet"/>
      <w:lvlText w:val="o"/>
      <w:lvlJc w:val="left"/>
      <w:pPr>
        <w:ind w:left="6120" w:hanging="360"/>
      </w:pPr>
      <w:rPr>
        <w:rFonts w:ascii="Courier New" w:hAnsi="Courier New" w:cs="Courier New" w:hint="default"/>
      </w:rPr>
    </w:lvl>
    <w:lvl w:ilvl="8" w:tplc="B9F0B010" w:tentative="1">
      <w:start w:val="1"/>
      <w:numFmt w:val="bullet"/>
      <w:lvlText w:val=""/>
      <w:lvlJc w:val="left"/>
      <w:pPr>
        <w:ind w:left="6840" w:hanging="360"/>
      </w:pPr>
      <w:rPr>
        <w:rFonts w:ascii="Wingdings" w:hAnsi="Wingdings" w:hint="default"/>
      </w:rPr>
    </w:lvl>
  </w:abstractNum>
  <w:abstractNum w:abstractNumId="12" w15:restartNumberingAfterBreak="0">
    <w:nsid w:val="1B3B6B58"/>
    <w:multiLevelType w:val="hybridMultilevel"/>
    <w:tmpl w:val="CC3A6478"/>
    <w:lvl w:ilvl="0" w:tplc="0E5AF592">
      <w:start w:val="1"/>
      <w:numFmt w:val="bullet"/>
      <w:lvlText w:val=""/>
      <w:lvlJc w:val="left"/>
      <w:pPr>
        <w:ind w:left="1080" w:hanging="360"/>
      </w:pPr>
      <w:rPr>
        <w:rFonts w:ascii="Symbol" w:hAnsi="Symbol" w:hint="default"/>
      </w:rPr>
    </w:lvl>
    <w:lvl w:ilvl="1" w:tplc="8CC045F8" w:tentative="1">
      <w:start w:val="1"/>
      <w:numFmt w:val="bullet"/>
      <w:lvlText w:val="o"/>
      <w:lvlJc w:val="left"/>
      <w:pPr>
        <w:ind w:left="1800" w:hanging="360"/>
      </w:pPr>
      <w:rPr>
        <w:rFonts w:ascii="Courier New" w:hAnsi="Courier New" w:cs="Courier New" w:hint="default"/>
      </w:rPr>
    </w:lvl>
    <w:lvl w:ilvl="2" w:tplc="CBB45BA4" w:tentative="1">
      <w:start w:val="1"/>
      <w:numFmt w:val="bullet"/>
      <w:lvlText w:val=""/>
      <w:lvlJc w:val="left"/>
      <w:pPr>
        <w:ind w:left="2520" w:hanging="360"/>
      </w:pPr>
      <w:rPr>
        <w:rFonts w:ascii="Wingdings" w:hAnsi="Wingdings" w:hint="default"/>
      </w:rPr>
    </w:lvl>
    <w:lvl w:ilvl="3" w:tplc="1BF03378" w:tentative="1">
      <w:start w:val="1"/>
      <w:numFmt w:val="bullet"/>
      <w:lvlText w:val=""/>
      <w:lvlJc w:val="left"/>
      <w:pPr>
        <w:ind w:left="3240" w:hanging="360"/>
      </w:pPr>
      <w:rPr>
        <w:rFonts w:ascii="Symbol" w:hAnsi="Symbol" w:hint="default"/>
      </w:rPr>
    </w:lvl>
    <w:lvl w:ilvl="4" w:tplc="D798888A" w:tentative="1">
      <w:start w:val="1"/>
      <w:numFmt w:val="bullet"/>
      <w:lvlText w:val="o"/>
      <w:lvlJc w:val="left"/>
      <w:pPr>
        <w:ind w:left="3960" w:hanging="360"/>
      </w:pPr>
      <w:rPr>
        <w:rFonts w:ascii="Courier New" w:hAnsi="Courier New" w:cs="Courier New" w:hint="default"/>
      </w:rPr>
    </w:lvl>
    <w:lvl w:ilvl="5" w:tplc="7E3EA9B2" w:tentative="1">
      <w:start w:val="1"/>
      <w:numFmt w:val="bullet"/>
      <w:lvlText w:val=""/>
      <w:lvlJc w:val="left"/>
      <w:pPr>
        <w:ind w:left="4680" w:hanging="360"/>
      </w:pPr>
      <w:rPr>
        <w:rFonts w:ascii="Wingdings" w:hAnsi="Wingdings" w:hint="default"/>
      </w:rPr>
    </w:lvl>
    <w:lvl w:ilvl="6" w:tplc="843A2A46" w:tentative="1">
      <w:start w:val="1"/>
      <w:numFmt w:val="bullet"/>
      <w:lvlText w:val=""/>
      <w:lvlJc w:val="left"/>
      <w:pPr>
        <w:ind w:left="5400" w:hanging="360"/>
      </w:pPr>
      <w:rPr>
        <w:rFonts w:ascii="Symbol" w:hAnsi="Symbol" w:hint="default"/>
      </w:rPr>
    </w:lvl>
    <w:lvl w:ilvl="7" w:tplc="23FE3626" w:tentative="1">
      <w:start w:val="1"/>
      <w:numFmt w:val="bullet"/>
      <w:lvlText w:val="o"/>
      <w:lvlJc w:val="left"/>
      <w:pPr>
        <w:ind w:left="6120" w:hanging="360"/>
      </w:pPr>
      <w:rPr>
        <w:rFonts w:ascii="Courier New" w:hAnsi="Courier New" w:cs="Courier New" w:hint="default"/>
      </w:rPr>
    </w:lvl>
    <w:lvl w:ilvl="8" w:tplc="C6761DF8" w:tentative="1">
      <w:start w:val="1"/>
      <w:numFmt w:val="bullet"/>
      <w:lvlText w:val=""/>
      <w:lvlJc w:val="left"/>
      <w:pPr>
        <w:ind w:left="6840" w:hanging="360"/>
      </w:pPr>
      <w:rPr>
        <w:rFonts w:ascii="Wingdings" w:hAnsi="Wingdings" w:hint="default"/>
      </w:rPr>
    </w:lvl>
  </w:abstractNum>
  <w:abstractNum w:abstractNumId="13" w15:restartNumberingAfterBreak="0">
    <w:nsid w:val="1CFB7383"/>
    <w:multiLevelType w:val="hybridMultilevel"/>
    <w:tmpl w:val="5FDCFDEC"/>
    <w:lvl w:ilvl="0" w:tplc="7076DF14">
      <w:start w:val="1"/>
      <w:numFmt w:val="bullet"/>
      <w:lvlText w:val=""/>
      <w:lvlJc w:val="left"/>
      <w:pPr>
        <w:ind w:left="1077" w:hanging="360"/>
      </w:pPr>
      <w:rPr>
        <w:rFonts w:ascii="Symbol" w:hAnsi="Symbol" w:hint="default"/>
      </w:rPr>
    </w:lvl>
    <w:lvl w:ilvl="1" w:tplc="A94A0AAC" w:tentative="1">
      <w:start w:val="1"/>
      <w:numFmt w:val="bullet"/>
      <w:lvlText w:val="o"/>
      <w:lvlJc w:val="left"/>
      <w:pPr>
        <w:ind w:left="1797" w:hanging="360"/>
      </w:pPr>
      <w:rPr>
        <w:rFonts w:ascii="Courier New" w:hAnsi="Courier New" w:cs="Courier New" w:hint="default"/>
      </w:rPr>
    </w:lvl>
    <w:lvl w:ilvl="2" w:tplc="A4DAE64C" w:tentative="1">
      <w:start w:val="1"/>
      <w:numFmt w:val="bullet"/>
      <w:lvlText w:val=""/>
      <w:lvlJc w:val="left"/>
      <w:pPr>
        <w:ind w:left="2517" w:hanging="360"/>
      </w:pPr>
      <w:rPr>
        <w:rFonts w:ascii="Wingdings" w:hAnsi="Wingdings" w:hint="default"/>
      </w:rPr>
    </w:lvl>
    <w:lvl w:ilvl="3" w:tplc="70669CF6" w:tentative="1">
      <w:start w:val="1"/>
      <w:numFmt w:val="bullet"/>
      <w:lvlText w:val=""/>
      <w:lvlJc w:val="left"/>
      <w:pPr>
        <w:ind w:left="3237" w:hanging="360"/>
      </w:pPr>
      <w:rPr>
        <w:rFonts w:ascii="Symbol" w:hAnsi="Symbol" w:hint="default"/>
      </w:rPr>
    </w:lvl>
    <w:lvl w:ilvl="4" w:tplc="2798477E" w:tentative="1">
      <w:start w:val="1"/>
      <w:numFmt w:val="bullet"/>
      <w:lvlText w:val="o"/>
      <w:lvlJc w:val="left"/>
      <w:pPr>
        <w:ind w:left="3957" w:hanging="360"/>
      </w:pPr>
      <w:rPr>
        <w:rFonts w:ascii="Courier New" w:hAnsi="Courier New" w:cs="Courier New" w:hint="default"/>
      </w:rPr>
    </w:lvl>
    <w:lvl w:ilvl="5" w:tplc="07024D66" w:tentative="1">
      <w:start w:val="1"/>
      <w:numFmt w:val="bullet"/>
      <w:lvlText w:val=""/>
      <w:lvlJc w:val="left"/>
      <w:pPr>
        <w:ind w:left="4677" w:hanging="360"/>
      </w:pPr>
      <w:rPr>
        <w:rFonts w:ascii="Wingdings" w:hAnsi="Wingdings" w:hint="default"/>
      </w:rPr>
    </w:lvl>
    <w:lvl w:ilvl="6" w:tplc="B7C80A3E" w:tentative="1">
      <w:start w:val="1"/>
      <w:numFmt w:val="bullet"/>
      <w:lvlText w:val=""/>
      <w:lvlJc w:val="left"/>
      <w:pPr>
        <w:ind w:left="5397" w:hanging="360"/>
      </w:pPr>
      <w:rPr>
        <w:rFonts w:ascii="Symbol" w:hAnsi="Symbol" w:hint="default"/>
      </w:rPr>
    </w:lvl>
    <w:lvl w:ilvl="7" w:tplc="2758C7E0" w:tentative="1">
      <w:start w:val="1"/>
      <w:numFmt w:val="bullet"/>
      <w:lvlText w:val="o"/>
      <w:lvlJc w:val="left"/>
      <w:pPr>
        <w:ind w:left="6117" w:hanging="360"/>
      </w:pPr>
      <w:rPr>
        <w:rFonts w:ascii="Courier New" w:hAnsi="Courier New" w:cs="Courier New" w:hint="default"/>
      </w:rPr>
    </w:lvl>
    <w:lvl w:ilvl="8" w:tplc="99049C7E" w:tentative="1">
      <w:start w:val="1"/>
      <w:numFmt w:val="bullet"/>
      <w:lvlText w:val=""/>
      <w:lvlJc w:val="left"/>
      <w:pPr>
        <w:ind w:left="6837" w:hanging="360"/>
      </w:pPr>
      <w:rPr>
        <w:rFonts w:ascii="Wingdings" w:hAnsi="Wingdings" w:hint="default"/>
      </w:rPr>
    </w:lvl>
  </w:abstractNum>
  <w:abstractNum w:abstractNumId="14" w15:restartNumberingAfterBreak="0">
    <w:nsid w:val="1D1F5421"/>
    <w:multiLevelType w:val="hybridMultilevel"/>
    <w:tmpl w:val="0F58043A"/>
    <w:lvl w:ilvl="0" w:tplc="7FE0192A">
      <w:start w:val="1"/>
      <w:numFmt w:val="bullet"/>
      <w:lvlText w:val=""/>
      <w:lvlJc w:val="left"/>
      <w:pPr>
        <w:ind w:left="360" w:hanging="360"/>
      </w:pPr>
      <w:rPr>
        <w:rFonts w:ascii="Symbol" w:hAnsi="Symbol" w:cs="Symbol" w:hint="default"/>
        <w:color w:val="auto"/>
      </w:rPr>
    </w:lvl>
    <w:lvl w:ilvl="1" w:tplc="BD060430" w:tentative="1">
      <w:start w:val="1"/>
      <w:numFmt w:val="bullet"/>
      <w:lvlText w:val="o"/>
      <w:lvlJc w:val="left"/>
      <w:pPr>
        <w:ind w:left="1440" w:hanging="360"/>
      </w:pPr>
      <w:rPr>
        <w:rFonts w:ascii="Courier New" w:hAnsi="Courier New" w:cs="Courier New" w:hint="default"/>
      </w:rPr>
    </w:lvl>
    <w:lvl w:ilvl="2" w:tplc="280481FC" w:tentative="1">
      <w:start w:val="1"/>
      <w:numFmt w:val="bullet"/>
      <w:lvlText w:val=""/>
      <w:lvlJc w:val="left"/>
      <w:pPr>
        <w:ind w:left="2160" w:hanging="360"/>
      </w:pPr>
      <w:rPr>
        <w:rFonts w:ascii="Wingdings" w:hAnsi="Wingdings" w:cs="Wingdings" w:hint="default"/>
      </w:rPr>
    </w:lvl>
    <w:lvl w:ilvl="3" w:tplc="414C60C0" w:tentative="1">
      <w:start w:val="1"/>
      <w:numFmt w:val="bullet"/>
      <w:lvlText w:val=""/>
      <w:lvlJc w:val="left"/>
      <w:pPr>
        <w:ind w:left="2880" w:hanging="360"/>
      </w:pPr>
      <w:rPr>
        <w:rFonts w:ascii="Symbol" w:hAnsi="Symbol" w:cs="Symbol" w:hint="default"/>
      </w:rPr>
    </w:lvl>
    <w:lvl w:ilvl="4" w:tplc="270AFADC" w:tentative="1">
      <w:start w:val="1"/>
      <w:numFmt w:val="bullet"/>
      <w:lvlText w:val="o"/>
      <w:lvlJc w:val="left"/>
      <w:pPr>
        <w:ind w:left="3600" w:hanging="360"/>
      </w:pPr>
      <w:rPr>
        <w:rFonts w:ascii="Courier New" w:hAnsi="Courier New" w:cs="Courier New" w:hint="default"/>
      </w:rPr>
    </w:lvl>
    <w:lvl w:ilvl="5" w:tplc="803AA0BE" w:tentative="1">
      <w:start w:val="1"/>
      <w:numFmt w:val="bullet"/>
      <w:lvlText w:val=""/>
      <w:lvlJc w:val="left"/>
      <w:pPr>
        <w:ind w:left="4320" w:hanging="360"/>
      </w:pPr>
      <w:rPr>
        <w:rFonts w:ascii="Wingdings" w:hAnsi="Wingdings" w:cs="Wingdings" w:hint="default"/>
      </w:rPr>
    </w:lvl>
    <w:lvl w:ilvl="6" w:tplc="2440FB4E" w:tentative="1">
      <w:start w:val="1"/>
      <w:numFmt w:val="bullet"/>
      <w:lvlText w:val=""/>
      <w:lvlJc w:val="left"/>
      <w:pPr>
        <w:ind w:left="5040" w:hanging="360"/>
      </w:pPr>
      <w:rPr>
        <w:rFonts w:ascii="Symbol" w:hAnsi="Symbol" w:cs="Symbol" w:hint="default"/>
      </w:rPr>
    </w:lvl>
    <w:lvl w:ilvl="7" w:tplc="988A7502" w:tentative="1">
      <w:start w:val="1"/>
      <w:numFmt w:val="bullet"/>
      <w:lvlText w:val="o"/>
      <w:lvlJc w:val="left"/>
      <w:pPr>
        <w:ind w:left="5760" w:hanging="360"/>
      </w:pPr>
      <w:rPr>
        <w:rFonts w:ascii="Courier New" w:hAnsi="Courier New" w:cs="Courier New" w:hint="default"/>
      </w:rPr>
    </w:lvl>
    <w:lvl w:ilvl="8" w:tplc="2F0C6E20" w:tentative="1">
      <w:start w:val="1"/>
      <w:numFmt w:val="bullet"/>
      <w:lvlText w:val=""/>
      <w:lvlJc w:val="left"/>
      <w:pPr>
        <w:ind w:left="6480" w:hanging="360"/>
      </w:pPr>
      <w:rPr>
        <w:rFonts w:ascii="Wingdings" w:hAnsi="Wingdings" w:cs="Wingdings" w:hint="default"/>
      </w:rPr>
    </w:lvl>
  </w:abstractNum>
  <w:abstractNum w:abstractNumId="15" w15:restartNumberingAfterBreak="0">
    <w:nsid w:val="1DAD1F3E"/>
    <w:multiLevelType w:val="hybridMultilevel"/>
    <w:tmpl w:val="9878AF04"/>
    <w:lvl w:ilvl="0" w:tplc="B0C02726">
      <w:start w:val="1"/>
      <w:numFmt w:val="bullet"/>
      <w:lvlText w:val=""/>
      <w:lvlJc w:val="left"/>
      <w:pPr>
        <w:ind w:left="720" w:hanging="360"/>
      </w:pPr>
      <w:rPr>
        <w:rFonts w:ascii="Symbol" w:hAnsi="Symbol" w:hint="default"/>
      </w:rPr>
    </w:lvl>
    <w:lvl w:ilvl="1" w:tplc="6A4E95E0" w:tentative="1">
      <w:start w:val="1"/>
      <w:numFmt w:val="bullet"/>
      <w:lvlText w:val="o"/>
      <w:lvlJc w:val="left"/>
      <w:pPr>
        <w:ind w:left="1440" w:hanging="360"/>
      </w:pPr>
      <w:rPr>
        <w:rFonts w:ascii="Courier New" w:hAnsi="Courier New" w:cs="Courier New" w:hint="default"/>
      </w:rPr>
    </w:lvl>
    <w:lvl w:ilvl="2" w:tplc="227A1EF2" w:tentative="1">
      <w:start w:val="1"/>
      <w:numFmt w:val="bullet"/>
      <w:lvlText w:val=""/>
      <w:lvlJc w:val="left"/>
      <w:pPr>
        <w:ind w:left="2160" w:hanging="360"/>
      </w:pPr>
      <w:rPr>
        <w:rFonts w:ascii="Wingdings" w:hAnsi="Wingdings" w:hint="default"/>
      </w:rPr>
    </w:lvl>
    <w:lvl w:ilvl="3" w:tplc="A22626D2" w:tentative="1">
      <w:start w:val="1"/>
      <w:numFmt w:val="bullet"/>
      <w:lvlText w:val=""/>
      <w:lvlJc w:val="left"/>
      <w:pPr>
        <w:ind w:left="2880" w:hanging="360"/>
      </w:pPr>
      <w:rPr>
        <w:rFonts w:ascii="Symbol" w:hAnsi="Symbol" w:hint="default"/>
      </w:rPr>
    </w:lvl>
    <w:lvl w:ilvl="4" w:tplc="893A03D2" w:tentative="1">
      <w:start w:val="1"/>
      <w:numFmt w:val="bullet"/>
      <w:lvlText w:val="o"/>
      <w:lvlJc w:val="left"/>
      <w:pPr>
        <w:ind w:left="3600" w:hanging="360"/>
      </w:pPr>
      <w:rPr>
        <w:rFonts w:ascii="Courier New" w:hAnsi="Courier New" w:cs="Courier New" w:hint="default"/>
      </w:rPr>
    </w:lvl>
    <w:lvl w:ilvl="5" w:tplc="0EB8F3CA" w:tentative="1">
      <w:start w:val="1"/>
      <w:numFmt w:val="bullet"/>
      <w:lvlText w:val=""/>
      <w:lvlJc w:val="left"/>
      <w:pPr>
        <w:ind w:left="4320" w:hanging="360"/>
      </w:pPr>
      <w:rPr>
        <w:rFonts w:ascii="Wingdings" w:hAnsi="Wingdings" w:hint="default"/>
      </w:rPr>
    </w:lvl>
    <w:lvl w:ilvl="6" w:tplc="4EA2008E" w:tentative="1">
      <w:start w:val="1"/>
      <w:numFmt w:val="bullet"/>
      <w:lvlText w:val=""/>
      <w:lvlJc w:val="left"/>
      <w:pPr>
        <w:ind w:left="5040" w:hanging="360"/>
      </w:pPr>
      <w:rPr>
        <w:rFonts w:ascii="Symbol" w:hAnsi="Symbol" w:hint="default"/>
      </w:rPr>
    </w:lvl>
    <w:lvl w:ilvl="7" w:tplc="BEBA565C" w:tentative="1">
      <w:start w:val="1"/>
      <w:numFmt w:val="bullet"/>
      <w:lvlText w:val="o"/>
      <w:lvlJc w:val="left"/>
      <w:pPr>
        <w:ind w:left="5760" w:hanging="360"/>
      </w:pPr>
      <w:rPr>
        <w:rFonts w:ascii="Courier New" w:hAnsi="Courier New" w:cs="Courier New" w:hint="default"/>
      </w:rPr>
    </w:lvl>
    <w:lvl w:ilvl="8" w:tplc="9DECDC04" w:tentative="1">
      <w:start w:val="1"/>
      <w:numFmt w:val="bullet"/>
      <w:lvlText w:val=""/>
      <w:lvlJc w:val="left"/>
      <w:pPr>
        <w:ind w:left="6480" w:hanging="360"/>
      </w:pPr>
      <w:rPr>
        <w:rFonts w:ascii="Wingdings" w:hAnsi="Wingdings" w:hint="default"/>
      </w:rPr>
    </w:lvl>
  </w:abstractNum>
  <w:abstractNum w:abstractNumId="16" w15:restartNumberingAfterBreak="0">
    <w:nsid w:val="22597192"/>
    <w:multiLevelType w:val="hybridMultilevel"/>
    <w:tmpl w:val="6024AFF0"/>
    <w:lvl w:ilvl="0" w:tplc="C5DAD620">
      <w:start w:val="1"/>
      <w:numFmt w:val="bullet"/>
      <w:lvlText w:val=""/>
      <w:lvlJc w:val="left"/>
      <w:pPr>
        <w:ind w:left="720" w:hanging="360"/>
      </w:pPr>
      <w:rPr>
        <w:rFonts w:ascii="Symbol" w:hAnsi="Symbol" w:hint="default"/>
        <w:color w:val="92D050"/>
      </w:rPr>
    </w:lvl>
    <w:lvl w:ilvl="1" w:tplc="2376DD42" w:tentative="1">
      <w:start w:val="1"/>
      <w:numFmt w:val="bullet"/>
      <w:lvlText w:val="o"/>
      <w:lvlJc w:val="left"/>
      <w:pPr>
        <w:ind w:left="1440" w:hanging="360"/>
      </w:pPr>
      <w:rPr>
        <w:rFonts w:ascii="Courier New" w:hAnsi="Courier New" w:cs="Courier New" w:hint="default"/>
      </w:rPr>
    </w:lvl>
    <w:lvl w:ilvl="2" w:tplc="ACF23406" w:tentative="1">
      <w:start w:val="1"/>
      <w:numFmt w:val="bullet"/>
      <w:lvlText w:val=""/>
      <w:lvlJc w:val="left"/>
      <w:pPr>
        <w:ind w:left="2160" w:hanging="360"/>
      </w:pPr>
      <w:rPr>
        <w:rFonts w:ascii="Wingdings" w:hAnsi="Wingdings" w:hint="default"/>
      </w:rPr>
    </w:lvl>
    <w:lvl w:ilvl="3" w:tplc="2B12CEA2" w:tentative="1">
      <w:start w:val="1"/>
      <w:numFmt w:val="bullet"/>
      <w:lvlText w:val=""/>
      <w:lvlJc w:val="left"/>
      <w:pPr>
        <w:ind w:left="2880" w:hanging="360"/>
      </w:pPr>
      <w:rPr>
        <w:rFonts w:ascii="Symbol" w:hAnsi="Symbol" w:hint="default"/>
      </w:rPr>
    </w:lvl>
    <w:lvl w:ilvl="4" w:tplc="9544E7D2" w:tentative="1">
      <w:start w:val="1"/>
      <w:numFmt w:val="bullet"/>
      <w:lvlText w:val="o"/>
      <w:lvlJc w:val="left"/>
      <w:pPr>
        <w:ind w:left="3600" w:hanging="360"/>
      </w:pPr>
      <w:rPr>
        <w:rFonts w:ascii="Courier New" w:hAnsi="Courier New" w:cs="Courier New" w:hint="default"/>
      </w:rPr>
    </w:lvl>
    <w:lvl w:ilvl="5" w:tplc="EC366AF0" w:tentative="1">
      <w:start w:val="1"/>
      <w:numFmt w:val="bullet"/>
      <w:lvlText w:val=""/>
      <w:lvlJc w:val="left"/>
      <w:pPr>
        <w:ind w:left="4320" w:hanging="360"/>
      </w:pPr>
      <w:rPr>
        <w:rFonts w:ascii="Wingdings" w:hAnsi="Wingdings" w:hint="default"/>
      </w:rPr>
    </w:lvl>
    <w:lvl w:ilvl="6" w:tplc="EABE236E" w:tentative="1">
      <w:start w:val="1"/>
      <w:numFmt w:val="bullet"/>
      <w:lvlText w:val=""/>
      <w:lvlJc w:val="left"/>
      <w:pPr>
        <w:ind w:left="5040" w:hanging="360"/>
      </w:pPr>
      <w:rPr>
        <w:rFonts w:ascii="Symbol" w:hAnsi="Symbol" w:hint="default"/>
      </w:rPr>
    </w:lvl>
    <w:lvl w:ilvl="7" w:tplc="79B8FD52" w:tentative="1">
      <w:start w:val="1"/>
      <w:numFmt w:val="bullet"/>
      <w:lvlText w:val="o"/>
      <w:lvlJc w:val="left"/>
      <w:pPr>
        <w:ind w:left="5760" w:hanging="360"/>
      </w:pPr>
      <w:rPr>
        <w:rFonts w:ascii="Courier New" w:hAnsi="Courier New" w:cs="Courier New" w:hint="default"/>
      </w:rPr>
    </w:lvl>
    <w:lvl w:ilvl="8" w:tplc="F7F87AB8" w:tentative="1">
      <w:start w:val="1"/>
      <w:numFmt w:val="bullet"/>
      <w:lvlText w:val=""/>
      <w:lvlJc w:val="left"/>
      <w:pPr>
        <w:ind w:left="6480" w:hanging="360"/>
      </w:pPr>
      <w:rPr>
        <w:rFonts w:ascii="Wingdings" w:hAnsi="Wingdings" w:hint="default"/>
      </w:rPr>
    </w:lvl>
  </w:abstractNum>
  <w:abstractNum w:abstractNumId="17" w15:restartNumberingAfterBreak="0">
    <w:nsid w:val="252D569E"/>
    <w:multiLevelType w:val="hybridMultilevel"/>
    <w:tmpl w:val="16169DF8"/>
    <w:lvl w:ilvl="0" w:tplc="3B06BBDA">
      <w:start w:val="1"/>
      <w:numFmt w:val="bullet"/>
      <w:lvlText w:val=""/>
      <w:lvlJc w:val="left"/>
      <w:pPr>
        <w:ind w:left="720" w:hanging="360"/>
      </w:pPr>
      <w:rPr>
        <w:rFonts w:ascii="Symbol" w:hAnsi="Symbol" w:cs="Symbol" w:hint="default"/>
        <w:color w:val="auto"/>
      </w:rPr>
    </w:lvl>
    <w:lvl w:ilvl="1" w:tplc="4C76C872" w:tentative="1">
      <w:start w:val="1"/>
      <w:numFmt w:val="bullet"/>
      <w:lvlText w:val="o"/>
      <w:lvlJc w:val="left"/>
      <w:pPr>
        <w:ind w:left="1440" w:hanging="360"/>
      </w:pPr>
      <w:rPr>
        <w:rFonts w:ascii="Courier New" w:hAnsi="Courier New" w:cs="Courier New" w:hint="default"/>
      </w:rPr>
    </w:lvl>
    <w:lvl w:ilvl="2" w:tplc="67746306" w:tentative="1">
      <w:start w:val="1"/>
      <w:numFmt w:val="bullet"/>
      <w:lvlText w:val=""/>
      <w:lvlJc w:val="left"/>
      <w:pPr>
        <w:ind w:left="2160" w:hanging="360"/>
      </w:pPr>
      <w:rPr>
        <w:rFonts w:ascii="Wingdings" w:hAnsi="Wingdings" w:hint="default"/>
      </w:rPr>
    </w:lvl>
    <w:lvl w:ilvl="3" w:tplc="6E64740C" w:tentative="1">
      <w:start w:val="1"/>
      <w:numFmt w:val="bullet"/>
      <w:lvlText w:val=""/>
      <w:lvlJc w:val="left"/>
      <w:pPr>
        <w:ind w:left="2880" w:hanging="360"/>
      </w:pPr>
      <w:rPr>
        <w:rFonts w:ascii="Symbol" w:hAnsi="Symbol" w:hint="default"/>
      </w:rPr>
    </w:lvl>
    <w:lvl w:ilvl="4" w:tplc="54D4A83E" w:tentative="1">
      <w:start w:val="1"/>
      <w:numFmt w:val="bullet"/>
      <w:lvlText w:val="o"/>
      <w:lvlJc w:val="left"/>
      <w:pPr>
        <w:ind w:left="3600" w:hanging="360"/>
      </w:pPr>
      <w:rPr>
        <w:rFonts w:ascii="Courier New" w:hAnsi="Courier New" w:cs="Courier New" w:hint="default"/>
      </w:rPr>
    </w:lvl>
    <w:lvl w:ilvl="5" w:tplc="CE16A790" w:tentative="1">
      <w:start w:val="1"/>
      <w:numFmt w:val="bullet"/>
      <w:lvlText w:val=""/>
      <w:lvlJc w:val="left"/>
      <w:pPr>
        <w:ind w:left="4320" w:hanging="360"/>
      </w:pPr>
      <w:rPr>
        <w:rFonts w:ascii="Wingdings" w:hAnsi="Wingdings" w:hint="default"/>
      </w:rPr>
    </w:lvl>
    <w:lvl w:ilvl="6" w:tplc="AF025868" w:tentative="1">
      <w:start w:val="1"/>
      <w:numFmt w:val="bullet"/>
      <w:lvlText w:val=""/>
      <w:lvlJc w:val="left"/>
      <w:pPr>
        <w:ind w:left="5040" w:hanging="360"/>
      </w:pPr>
      <w:rPr>
        <w:rFonts w:ascii="Symbol" w:hAnsi="Symbol" w:hint="default"/>
      </w:rPr>
    </w:lvl>
    <w:lvl w:ilvl="7" w:tplc="F0302252" w:tentative="1">
      <w:start w:val="1"/>
      <w:numFmt w:val="bullet"/>
      <w:lvlText w:val="o"/>
      <w:lvlJc w:val="left"/>
      <w:pPr>
        <w:ind w:left="5760" w:hanging="360"/>
      </w:pPr>
      <w:rPr>
        <w:rFonts w:ascii="Courier New" w:hAnsi="Courier New" w:cs="Courier New" w:hint="default"/>
      </w:rPr>
    </w:lvl>
    <w:lvl w:ilvl="8" w:tplc="09904F70" w:tentative="1">
      <w:start w:val="1"/>
      <w:numFmt w:val="bullet"/>
      <w:lvlText w:val=""/>
      <w:lvlJc w:val="left"/>
      <w:pPr>
        <w:ind w:left="6480" w:hanging="360"/>
      </w:pPr>
      <w:rPr>
        <w:rFonts w:ascii="Wingdings" w:hAnsi="Wingdings" w:hint="default"/>
      </w:rPr>
    </w:lvl>
  </w:abstractNum>
  <w:abstractNum w:abstractNumId="18" w15:restartNumberingAfterBreak="0">
    <w:nsid w:val="280744E5"/>
    <w:multiLevelType w:val="hybridMultilevel"/>
    <w:tmpl w:val="B05065E2"/>
    <w:lvl w:ilvl="0" w:tplc="74A08BB4">
      <w:start w:val="1"/>
      <w:numFmt w:val="bullet"/>
      <w:lvlText w:val=""/>
      <w:lvlJc w:val="left"/>
      <w:pPr>
        <w:ind w:left="720" w:hanging="360"/>
      </w:pPr>
      <w:rPr>
        <w:rFonts w:ascii="Symbol" w:hAnsi="Symbol" w:hint="default"/>
        <w:color w:val="95CD4E"/>
      </w:rPr>
    </w:lvl>
    <w:lvl w:ilvl="1" w:tplc="FD1248BC" w:tentative="1">
      <w:start w:val="1"/>
      <w:numFmt w:val="bullet"/>
      <w:lvlText w:val="o"/>
      <w:lvlJc w:val="left"/>
      <w:pPr>
        <w:ind w:left="1440" w:hanging="360"/>
      </w:pPr>
      <w:rPr>
        <w:rFonts w:ascii="Courier New" w:hAnsi="Courier New" w:cs="Courier New" w:hint="default"/>
      </w:rPr>
    </w:lvl>
    <w:lvl w:ilvl="2" w:tplc="B0960E68" w:tentative="1">
      <w:start w:val="1"/>
      <w:numFmt w:val="bullet"/>
      <w:lvlText w:val=""/>
      <w:lvlJc w:val="left"/>
      <w:pPr>
        <w:ind w:left="2160" w:hanging="360"/>
      </w:pPr>
      <w:rPr>
        <w:rFonts w:ascii="Wingdings" w:hAnsi="Wingdings" w:hint="default"/>
      </w:rPr>
    </w:lvl>
    <w:lvl w:ilvl="3" w:tplc="19B0DC4E" w:tentative="1">
      <w:start w:val="1"/>
      <w:numFmt w:val="bullet"/>
      <w:lvlText w:val=""/>
      <w:lvlJc w:val="left"/>
      <w:pPr>
        <w:ind w:left="2880" w:hanging="360"/>
      </w:pPr>
      <w:rPr>
        <w:rFonts w:ascii="Symbol" w:hAnsi="Symbol" w:hint="default"/>
      </w:rPr>
    </w:lvl>
    <w:lvl w:ilvl="4" w:tplc="56627B66" w:tentative="1">
      <w:start w:val="1"/>
      <w:numFmt w:val="bullet"/>
      <w:lvlText w:val="o"/>
      <w:lvlJc w:val="left"/>
      <w:pPr>
        <w:ind w:left="3600" w:hanging="360"/>
      </w:pPr>
      <w:rPr>
        <w:rFonts w:ascii="Courier New" w:hAnsi="Courier New" w:cs="Courier New" w:hint="default"/>
      </w:rPr>
    </w:lvl>
    <w:lvl w:ilvl="5" w:tplc="7F205DCC" w:tentative="1">
      <w:start w:val="1"/>
      <w:numFmt w:val="bullet"/>
      <w:lvlText w:val=""/>
      <w:lvlJc w:val="left"/>
      <w:pPr>
        <w:ind w:left="4320" w:hanging="360"/>
      </w:pPr>
      <w:rPr>
        <w:rFonts w:ascii="Wingdings" w:hAnsi="Wingdings" w:hint="default"/>
      </w:rPr>
    </w:lvl>
    <w:lvl w:ilvl="6" w:tplc="DD0A72AA" w:tentative="1">
      <w:start w:val="1"/>
      <w:numFmt w:val="bullet"/>
      <w:lvlText w:val=""/>
      <w:lvlJc w:val="left"/>
      <w:pPr>
        <w:ind w:left="5040" w:hanging="360"/>
      </w:pPr>
      <w:rPr>
        <w:rFonts w:ascii="Symbol" w:hAnsi="Symbol" w:hint="default"/>
      </w:rPr>
    </w:lvl>
    <w:lvl w:ilvl="7" w:tplc="6FBAD312" w:tentative="1">
      <w:start w:val="1"/>
      <w:numFmt w:val="bullet"/>
      <w:lvlText w:val="o"/>
      <w:lvlJc w:val="left"/>
      <w:pPr>
        <w:ind w:left="5760" w:hanging="360"/>
      </w:pPr>
      <w:rPr>
        <w:rFonts w:ascii="Courier New" w:hAnsi="Courier New" w:cs="Courier New" w:hint="default"/>
      </w:rPr>
    </w:lvl>
    <w:lvl w:ilvl="8" w:tplc="E08E4448" w:tentative="1">
      <w:start w:val="1"/>
      <w:numFmt w:val="bullet"/>
      <w:lvlText w:val=""/>
      <w:lvlJc w:val="left"/>
      <w:pPr>
        <w:ind w:left="6480" w:hanging="360"/>
      </w:pPr>
      <w:rPr>
        <w:rFonts w:ascii="Wingdings" w:hAnsi="Wingdings" w:hint="default"/>
      </w:rPr>
    </w:lvl>
  </w:abstractNum>
  <w:abstractNum w:abstractNumId="19" w15:restartNumberingAfterBreak="0">
    <w:nsid w:val="286A23D6"/>
    <w:multiLevelType w:val="hybridMultilevel"/>
    <w:tmpl w:val="1624E844"/>
    <w:lvl w:ilvl="0" w:tplc="25F4508C">
      <w:start w:val="1"/>
      <w:numFmt w:val="bullet"/>
      <w:lvlText w:val=""/>
      <w:lvlJc w:val="left"/>
      <w:pPr>
        <w:ind w:left="720" w:hanging="360"/>
      </w:pPr>
      <w:rPr>
        <w:rFonts w:ascii="Symbol" w:hAnsi="Symbol" w:hint="default"/>
        <w:color w:val="2BC7E1"/>
      </w:rPr>
    </w:lvl>
    <w:lvl w:ilvl="1" w:tplc="911E93D4" w:tentative="1">
      <w:start w:val="1"/>
      <w:numFmt w:val="bullet"/>
      <w:lvlText w:val="o"/>
      <w:lvlJc w:val="left"/>
      <w:pPr>
        <w:ind w:left="1440" w:hanging="360"/>
      </w:pPr>
      <w:rPr>
        <w:rFonts w:ascii="Courier New" w:hAnsi="Courier New" w:cs="Courier New" w:hint="default"/>
      </w:rPr>
    </w:lvl>
    <w:lvl w:ilvl="2" w:tplc="9DF2F59C" w:tentative="1">
      <w:start w:val="1"/>
      <w:numFmt w:val="bullet"/>
      <w:lvlText w:val=""/>
      <w:lvlJc w:val="left"/>
      <w:pPr>
        <w:ind w:left="2160" w:hanging="360"/>
      </w:pPr>
      <w:rPr>
        <w:rFonts w:ascii="Wingdings" w:hAnsi="Wingdings" w:hint="default"/>
      </w:rPr>
    </w:lvl>
    <w:lvl w:ilvl="3" w:tplc="ED240DCC" w:tentative="1">
      <w:start w:val="1"/>
      <w:numFmt w:val="bullet"/>
      <w:lvlText w:val=""/>
      <w:lvlJc w:val="left"/>
      <w:pPr>
        <w:ind w:left="2880" w:hanging="360"/>
      </w:pPr>
      <w:rPr>
        <w:rFonts w:ascii="Symbol" w:hAnsi="Symbol" w:hint="default"/>
      </w:rPr>
    </w:lvl>
    <w:lvl w:ilvl="4" w:tplc="8C6EFEB6" w:tentative="1">
      <w:start w:val="1"/>
      <w:numFmt w:val="bullet"/>
      <w:lvlText w:val="o"/>
      <w:lvlJc w:val="left"/>
      <w:pPr>
        <w:ind w:left="3600" w:hanging="360"/>
      </w:pPr>
      <w:rPr>
        <w:rFonts w:ascii="Courier New" w:hAnsi="Courier New" w:cs="Courier New" w:hint="default"/>
      </w:rPr>
    </w:lvl>
    <w:lvl w:ilvl="5" w:tplc="12BADD10" w:tentative="1">
      <w:start w:val="1"/>
      <w:numFmt w:val="bullet"/>
      <w:lvlText w:val=""/>
      <w:lvlJc w:val="left"/>
      <w:pPr>
        <w:ind w:left="4320" w:hanging="360"/>
      </w:pPr>
      <w:rPr>
        <w:rFonts w:ascii="Wingdings" w:hAnsi="Wingdings" w:hint="default"/>
      </w:rPr>
    </w:lvl>
    <w:lvl w:ilvl="6" w:tplc="3954AF14" w:tentative="1">
      <w:start w:val="1"/>
      <w:numFmt w:val="bullet"/>
      <w:lvlText w:val=""/>
      <w:lvlJc w:val="left"/>
      <w:pPr>
        <w:ind w:left="5040" w:hanging="360"/>
      </w:pPr>
      <w:rPr>
        <w:rFonts w:ascii="Symbol" w:hAnsi="Symbol" w:hint="default"/>
      </w:rPr>
    </w:lvl>
    <w:lvl w:ilvl="7" w:tplc="420407A8" w:tentative="1">
      <w:start w:val="1"/>
      <w:numFmt w:val="bullet"/>
      <w:lvlText w:val="o"/>
      <w:lvlJc w:val="left"/>
      <w:pPr>
        <w:ind w:left="5760" w:hanging="360"/>
      </w:pPr>
      <w:rPr>
        <w:rFonts w:ascii="Courier New" w:hAnsi="Courier New" w:cs="Courier New" w:hint="default"/>
      </w:rPr>
    </w:lvl>
    <w:lvl w:ilvl="8" w:tplc="30B4C05C" w:tentative="1">
      <w:start w:val="1"/>
      <w:numFmt w:val="bullet"/>
      <w:lvlText w:val=""/>
      <w:lvlJc w:val="left"/>
      <w:pPr>
        <w:ind w:left="6480" w:hanging="360"/>
      </w:pPr>
      <w:rPr>
        <w:rFonts w:ascii="Wingdings" w:hAnsi="Wingdings" w:hint="default"/>
      </w:rPr>
    </w:lvl>
  </w:abstractNum>
  <w:abstractNum w:abstractNumId="20" w15:restartNumberingAfterBreak="0">
    <w:nsid w:val="2A262054"/>
    <w:multiLevelType w:val="hybridMultilevel"/>
    <w:tmpl w:val="176E31D4"/>
    <w:lvl w:ilvl="0" w:tplc="FBD0F19A">
      <w:start w:val="1"/>
      <w:numFmt w:val="bullet"/>
      <w:lvlText w:val=""/>
      <w:lvlJc w:val="left"/>
      <w:pPr>
        <w:ind w:left="720" w:hanging="360"/>
      </w:pPr>
      <w:rPr>
        <w:rFonts w:ascii="Symbol" w:hAnsi="Symbol" w:hint="default"/>
        <w:color w:val="FFC000"/>
      </w:rPr>
    </w:lvl>
    <w:lvl w:ilvl="1" w:tplc="55A40040" w:tentative="1">
      <w:start w:val="1"/>
      <w:numFmt w:val="bullet"/>
      <w:lvlText w:val="o"/>
      <w:lvlJc w:val="left"/>
      <w:pPr>
        <w:ind w:left="1440" w:hanging="360"/>
      </w:pPr>
      <w:rPr>
        <w:rFonts w:ascii="Courier New" w:hAnsi="Courier New" w:cs="Courier New" w:hint="default"/>
      </w:rPr>
    </w:lvl>
    <w:lvl w:ilvl="2" w:tplc="FFFCF4A4" w:tentative="1">
      <w:start w:val="1"/>
      <w:numFmt w:val="bullet"/>
      <w:lvlText w:val=""/>
      <w:lvlJc w:val="left"/>
      <w:pPr>
        <w:ind w:left="2160" w:hanging="360"/>
      </w:pPr>
      <w:rPr>
        <w:rFonts w:ascii="Wingdings" w:hAnsi="Wingdings" w:hint="default"/>
      </w:rPr>
    </w:lvl>
    <w:lvl w:ilvl="3" w:tplc="E7181DC4" w:tentative="1">
      <w:start w:val="1"/>
      <w:numFmt w:val="bullet"/>
      <w:lvlText w:val=""/>
      <w:lvlJc w:val="left"/>
      <w:pPr>
        <w:ind w:left="2880" w:hanging="360"/>
      </w:pPr>
      <w:rPr>
        <w:rFonts w:ascii="Symbol" w:hAnsi="Symbol" w:hint="default"/>
      </w:rPr>
    </w:lvl>
    <w:lvl w:ilvl="4" w:tplc="3EA6C108" w:tentative="1">
      <w:start w:val="1"/>
      <w:numFmt w:val="bullet"/>
      <w:lvlText w:val="o"/>
      <w:lvlJc w:val="left"/>
      <w:pPr>
        <w:ind w:left="3600" w:hanging="360"/>
      </w:pPr>
      <w:rPr>
        <w:rFonts w:ascii="Courier New" w:hAnsi="Courier New" w:cs="Courier New" w:hint="default"/>
      </w:rPr>
    </w:lvl>
    <w:lvl w:ilvl="5" w:tplc="CC74FC20" w:tentative="1">
      <w:start w:val="1"/>
      <w:numFmt w:val="bullet"/>
      <w:lvlText w:val=""/>
      <w:lvlJc w:val="left"/>
      <w:pPr>
        <w:ind w:left="4320" w:hanging="360"/>
      </w:pPr>
      <w:rPr>
        <w:rFonts w:ascii="Wingdings" w:hAnsi="Wingdings" w:hint="default"/>
      </w:rPr>
    </w:lvl>
    <w:lvl w:ilvl="6" w:tplc="E978601A" w:tentative="1">
      <w:start w:val="1"/>
      <w:numFmt w:val="bullet"/>
      <w:lvlText w:val=""/>
      <w:lvlJc w:val="left"/>
      <w:pPr>
        <w:ind w:left="5040" w:hanging="360"/>
      </w:pPr>
      <w:rPr>
        <w:rFonts w:ascii="Symbol" w:hAnsi="Symbol" w:hint="default"/>
      </w:rPr>
    </w:lvl>
    <w:lvl w:ilvl="7" w:tplc="1AEE93E2" w:tentative="1">
      <w:start w:val="1"/>
      <w:numFmt w:val="bullet"/>
      <w:lvlText w:val="o"/>
      <w:lvlJc w:val="left"/>
      <w:pPr>
        <w:ind w:left="5760" w:hanging="360"/>
      </w:pPr>
      <w:rPr>
        <w:rFonts w:ascii="Courier New" w:hAnsi="Courier New" w:cs="Courier New" w:hint="default"/>
      </w:rPr>
    </w:lvl>
    <w:lvl w:ilvl="8" w:tplc="CD4C8D02" w:tentative="1">
      <w:start w:val="1"/>
      <w:numFmt w:val="bullet"/>
      <w:lvlText w:val=""/>
      <w:lvlJc w:val="left"/>
      <w:pPr>
        <w:ind w:left="6480" w:hanging="360"/>
      </w:pPr>
      <w:rPr>
        <w:rFonts w:ascii="Wingdings" w:hAnsi="Wingdings" w:hint="default"/>
      </w:rPr>
    </w:lvl>
  </w:abstractNum>
  <w:abstractNum w:abstractNumId="21" w15:restartNumberingAfterBreak="0">
    <w:nsid w:val="2ACF0C8E"/>
    <w:multiLevelType w:val="hybridMultilevel"/>
    <w:tmpl w:val="1472D01E"/>
    <w:lvl w:ilvl="0" w:tplc="8DFEDB18">
      <w:start w:val="1"/>
      <w:numFmt w:val="bullet"/>
      <w:lvlText w:val=""/>
      <w:lvlJc w:val="left"/>
      <w:pPr>
        <w:ind w:left="720" w:hanging="360"/>
      </w:pPr>
      <w:rPr>
        <w:rFonts w:ascii="Symbol" w:hAnsi="Symbol" w:hint="default"/>
        <w:color w:val="auto"/>
      </w:rPr>
    </w:lvl>
    <w:lvl w:ilvl="1" w:tplc="D9A66962" w:tentative="1">
      <w:start w:val="1"/>
      <w:numFmt w:val="bullet"/>
      <w:lvlText w:val="o"/>
      <w:lvlJc w:val="left"/>
      <w:pPr>
        <w:ind w:left="1440" w:hanging="360"/>
      </w:pPr>
      <w:rPr>
        <w:rFonts w:ascii="Courier New" w:hAnsi="Courier New" w:cs="Courier New" w:hint="default"/>
      </w:rPr>
    </w:lvl>
    <w:lvl w:ilvl="2" w:tplc="7478A6F6" w:tentative="1">
      <w:start w:val="1"/>
      <w:numFmt w:val="bullet"/>
      <w:lvlText w:val=""/>
      <w:lvlJc w:val="left"/>
      <w:pPr>
        <w:ind w:left="2160" w:hanging="360"/>
      </w:pPr>
      <w:rPr>
        <w:rFonts w:ascii="Wingdings" w:hAnsi="Wingdings" w:cs="Wingdings" w:hint="default"/>
      </w:rPr>
    </w:lvl>
    <w:lvl w:ilvl="3" w:tplc="C222291E" w:tentative="1">
      <w:start w:val="1"/>
      <w:numFmt w:val="bullet"/>
      <w:lvlText w:val=""/>
      <w:lvlJc w:val="left"/>
      <w:pPr>
        <w:ind w:left="2880" w:hanging="360"/>
      </w:pPr>
      <w:rPr>
        <w:rFonts w:ascii="Symbol" w:hAnsi="Symbol" w:cs="Symbol" w:hint="default"/>
      </w:rPr>
    </w:lvl>
    <w:lvl w:ilvl="4" w:tplc="BC62A2CC" w:tentative="1">
      <w:start w:val="1"/>
      <w:numFmt w:val="bullet"/>
      <w:lvlText w:val="o"/>
      <w:lvlJc w:val="left"/>
      <w:pPr>
        <w:ind w:left="3600" w:hanging="360"/>
      </w:pPr>
      <w:rPr>
        <w:rFonts w:ascii="Courier New" w:hAnsi="Courier New" w:cs="Courier New" w:hint="default"/>
      </w:rPr>
    </w:lvl>
    <w:lvl w:ilvl="5" w:tplc="1278F1B8" w:tentative="1">
      <w:start w:val="1"/>
      <w:numFmt w:val="bullet"/>
      <w:lvlText w:val=""/>
      <w:lvlJc w:val="left"/>
      <w:pPr>
        <w:ind w:left="4320" w:hanging="360"/>
      </w:pPr>
      <w:rPr>
        <w:rFonts w:ascii="Wingdings" w:hAnsi="Wingdings" w:cs="Wingdings" w:hint="default"/>
      </w:rPr>
    </w:lvl>
    <w:lvl w:ilvl="6" w:tplc="E1A040B2" w:tentative="1">
      <w:start w:val="1"/>
      <w:numFmt w:val="bullet"/>
      <w:lvlText w:val=""/>
      <w:lvlJc w:val="left"/>
      <w:pPr>
        <w:ind w:left="5040" w:hanging="360"/>
      </w:pPr>
      <w:rPr>
        <w:rFonts w:ascii="Symbol" w:hAnsi="Symbol" w:cs="Symbol" w:hint="default"/>
      </w:rPr>
    </w:lvl>
    <w:lvl w:ilvl="7" w:tplc="55CCCA48" w:tentative="1">
      <w:start w:val="1"/>
      <w:numFmt w:val="bullet"/>
      <w:lvlText w:val="o"/>
      <w:lvlJc w:val="left"/>
      <w:pPr>
        <w:ind w:left="5760" w:hanging="360"/>
      </w:pPr>
      <w:rPr>
        <w:rFonts w:ascii="Courier New" w:hAnsi="Courier New" w:cs="Courier New" w:hint="default"/>
      </w:rPr>
    </w:lvl>
    <w:lvl w:ilvl="8" w:tplc="E22C45D8" w:tentative="1">
      <w:start w:val="1"/>
      <w:numFmt w:val="bullet"/>
      <w:lvlText w:val=""/>
      <w:lvlJc w:val="left"/>
      <w:pPr>
        <w:ind w:left="6480" w:hanging="360"/>
      </w:pPr>
      <w:rPr>
        <w:rFonts w:ascii="Wingdings" w:hAnsi="Wingdings" w:cs="Wingdings" w:hint="default"/>
      </w:rPr>
    </w:lvl>
  </w:abstractNum>
  <w:abstractNum w:abstractNumId="22" w15:restartNumberingAfterBreak="0">
    <w:nsid w:val="2B051742"/>
    <w:multiLevelType w:val="hybridMultilevel"/>
    <w:tmpl w:val="D5C466BE"/>
    <w:lvl w:ilvl="0" w:tplc="33824B56">
      <w:start w:val="1"/>
      <w:numFmt w:val="bullet"/>
      <w:lvlText w:val=""/>
      <w:lvlJc w:val="left"/>
      <w:pPr>
        <w:ind w:left="1287" w:hanging="360"/>
      </w:pPr>
      <w:rPr>
        <w:rFonts w:ascii="Symbol" w:hAnsi="Symbol" w:hint="default"/>
      </w:rPr>
    </w:lvl>
    <w:lvl w:ilvl="1" w:tplc="9C948B16" w:tentative="1">
      <w:start w:val="1"/>
      <w:numFmt w:val="bullet"/>
      <w:lvlText w:val="o"/>
      <w:lvlJc w:val="left"/>
      <w:pPr>
        <w:ind w:left="2007" w:hanging="360"/>
      </w:pPr>
      <w:rPr>
        <w:rFonts w:ascii="Courier New" w:hAnsi="Courier New" w:cs="Courier New" w:hint="default"/>
      </w:rPr>
    </w:lvl>
    <w:lvl w:ilvl="2" w:tplc="4DA4186E" w:tentative="1">
      <w:start w:val="1"/>
      <w:numFmt w:val="bullet"/>
      <w:lvlText w:val=""/>
      <w:lvlJc w:val="left"/>
      <w:pPr>
        <w:ind w:left="2727" w:hanging="360"/>
      </w:pPr>
      <w:rPr>
        <w:rFonts w:ascii="Wingdings" w:hAnsi="Wingdings" w:hint="default"/>
      </w:rPr>
    </w:lvl>
    <w:lvl w:ilvl="3" w:tplc="742A042E" w:tentative="1">
      <w:start w:val="1"/>
      <w:numFmt w:val="bullet"/>
      <w:lvlText w:val=""/>
      <w:lvlJc w:val="left"/>
      <w:pPr>
        <w:ind w:left="3447" w:hanging="360"/>
      </w:pPr>
      <w:rPr>
        <w:rFonts w:ascii="Symbol" w:hAnsi="Symbol" w:hint="default"/>
      </w:rPr>
    </w:lvl>
    <w:lvl w:ilvl="4" w:tplc="A35C794C" w:tentative="1">
      <w:start w:val="1"/>
      <w:numFmt w:val="bullet"/>
      <w:lvlText w:val="o"/>
      <w:lvlJc w:val="left"/>
      <w:pPr>
        <w:ind w:left="4167" w:hanging="360"/>
      </w:pPr>
      <w:rPr>
        <w:rFonts w:ascii="Courier New" w:hAnsi="Courier New" w:cs="Courier New" w:hint="default"/>
      </w:rPr>
    </w:lvl>
    <w:lvl w:ilvl="5" w:tplc="DAE2CEEA" w:tentative="1">
      <w:start w:val="1"/>
      <w:numFmt w:val="bullet"/>
      <w:lvlText w:val=""/>
      <w:lvlJc w:val="left"/>
      <w:pPr>
        <w:ind w:left="4887" w:hanging="360"/>
      </w:pPr>
      <w:rPr>
        <w:rFonts w:ascii="Wingdings" w:hAnsi="Wingdings" w:hint="default"/>
      </w:rPr>
    </w:lvl>
    <w:lvl w:ilvl="6" w:tplc="A024190A" w:tentative="1">
      <w:start w:val="1"/>
      <w:numFmt w:val="bullet"/>
      <w:lvlText w:val=""/>
      <w:lvlJc w:val="left"/>
      <w:pPr>
        <w:ind w:left="5607" w:hanging="360"/>
      </w:pPr>
      <w:rPr>
        <w:rFonts w:ascii="Symbol" w:hAnsi="Symbol" w:hint="default"/>
      </w:rPr>
    </w:lvl>
    <w:lvl w:ilvl="7" w:tplc="E6307CBE" w:tentative="1">
      <w:start w:val="1"/>
      <w:numFmt w:val="bullet"/>
      <w:lvlText w:val="o"/>
      <w:lvlJc w:val="left"/>
      <w:pPr>
        <w:ind w:left="6327" w:hanging="360"/>
      </w:pPr>
      <w:rPr>
        <w:rFonts w:ascii="Courier New" w:hAnsi="Courier New" w:cs="Courier New" w:hint="default"/>
      </w:rPr>
    </w:lvl>
    <w:lvl w:ilvl="8" w:tplc="285A70FC" w:tentative="1">
      <w:start w:val="1"/>
      <w:numFmt w:val="bullet"/>
      <w:lvlText w:val=""/>
      <w:lvlJc w:val="left"/>
      <w:pPr>
        <w:ind w:left="7047" w:hanging="360"/>
      </w:pPr>
      <w:rPr>
        <w:rFonts w:ascii="Wingdings" w:hAnsi="Wingdings" w:hint="default"/>
      </w:rPr>
    </w:lvl>
  </w:abstractNum>
  <w:abstractNum w:abstractNumId="23" w15:restartNumberingAfterBreak="0">
    <w:nsid w:val="2C515D47"/>
    <w:multiLevelType w:val="hybridMultilevel"/>
    <w:tmpl w:val="0870072A"/>
    <w:lvl w:ilvl="0" w:tplc="DF86B70A">
      <w:start w:val="1"/>
      <w:numFmt w:val="bullet"/>
      <w:lvlText w:val="-"/>
      <w:lvlJc w:val="left"/>
      <w:pPr>
        <w:ind w:left="720" w:hanging="360"/>
      </w:pPr>
      <w:rPr>
        <w:rFonts w:ascii="Calibri" w:eastAsiaTheme="minorHAnsi" w:hAnsi="Calibri" w:cs="Calibri" w:hint="default"/>
      </w:rPr>
    </w:lvl>
    <w:lvl w:ilvl="1" w:tplc="A9EE9FDE" w:tentative="1">
      <w:start w:val="1"/>
      <w:numFmt w:val="bullet"/>
      <w:lvlText w:val="o"/>
      <w:lvlJc w:val="left"/>
      <w:pPr>
        <w:ind w:left="1440" w:hanging="360"/>
      </w:pPr>
      <w:rPr>
        <w:rFonts w:ascii="Courier New" w:hAnsi="Courier New" w:cs="Courier New" w:hint="default"/>
      </w:rPr>
    </w:lvl>
    <w:lvl w:ilvl="2" w:tplc="74AEA4B8" w:tentative="1">
      <w:start w:val="1"/>
      <w:numFmt w:val="bullet"/>
      <w:lvlText w:val=""/>
      <w:lvlJc w:val="left"/>
      <w:pPr>
        <w:ind w:left="2160" w:hanging="360"/>
      </w:pPr>
      <w:rPr>
        <w:rFonts w:ascii="Wingdings" w:hAnsi="Wingdings" w:hint="default"/>
      </w:rPr>
    </w:lvl>
    <w:lvl w:ilvl="3" w:tplc="B4A80120" w:tentative="1">
      <w:start w:val="1"/>
      <w:numFmt w:val="bullet"/>
      <w:lvlText w:val=""/>
      <w:lvlJc w:val="left"/>
      <w:pPr>
        <w:ind w:left="2880" w:hanging="360"/>
      </w:pPr>
      <w:rPr>
        <w:rFonts w:ascii="Symbol" w:hAnsi="Symbol" w:hint="default"/>
      </w:rPr>
    </w:lvl>
    <w:lvl w:ilvl="4" w:tplc="89981F2A" w:tentative="1">
      <w:start w:val="1"/>
      <w:numFmt w:val="bullet"/>
      <w:lvlText w:val="o"/>
      <w:lvlJc w:val="left"/>
      <w:pPr>
        <w:ind w:left="3600" w:hanging="360"/>
      </w:pPr>
      <w:rPr>
        <w:rFonts w:ascii="Courier New" w:hAnsi="Courier New" w:cs="Courier New" w:hint="default"/>
      </w:rPr>
    </w:lvl>
    <w:lvl w:ilvl="5" w:tplc="FCF83B46" w:tentative="1">
      <w:start w:val="1"/>
      <w:numFmt w:val="bullet"/>
      <w:lvlText w:val=""/>
      <w:lvlJc w:val="left"/>
      <w:pPr>
        <w:ind w:left="4320" w:hanging="360"/>
      </w:pPr>
      <w:rPr>
        <w:rFonts w:ascii="Wingdings" w:hAnsi="Wingdings" w:hint="default"/>
      </w:rPr>
    </w:lvl>
    <w:lvl w:ilvl="6" w:tplc="5428DCDA" w:tentative="1">
      <w:start w:val="1"/>
      <w:numFmt w:val="bullet"/>
      <w:lvlText w:val=""/>
      <w:lvlJc w:val="left"/>
      <w:pPr>
        <w:ind w:left="5040" w:hanging="360"/>
      </w:pPr>
      <w:rPr>
        <w:rFonts w:ascii="Symbol" w:hAnsi="Symbol" w:hint="default"/>
      </w:rPr>
    </w:lvl>
    <w:lvl w:ilvl="7" w:tplc="2F2CF9C4" w:tentative="1">
      <w:start w:val="1"/>
      <w:numFmt w:val="bullet"/>
      <w:lvlText w:val="o"/>
      <w:lvlJc w:val="left"/>
      <w:pPr>
        <w:ind w:left="5760" w:hanging="360"/>
      </w:pPr>
      <w:rPr>
        <w:rFonts w:ascii="Courier New" w:hAnsi="Courier New" w:cs="Courier New" w:hint="default"/>
      </w:rPr>
    </w:lvl>
    <w:lvl w:ilvl="8" w:tplc="8056D5D2" w:tentative="1">
      <w:start w:val="1"/>
      <w:numFmt w:val="bullet"/>
      <w:lvlText w:val=""/>
      <w:lvlJc w:val="left"/>
      <w:pPr>
        <w:ind w:left="6480" w:hanging="360"/>
      </w:pPr>
      <w:rPr>
        <w:rFonts w:ascii="Wingdings" w:hAnsi="Wingdings" w:hint="default"/>
      </w:rPr>
    </w:lvl>
  </w:abstractNum>
  <w:abstractNum w:abstractNumId="24" w15:restartNumberingAfterBreak="0">
    <w:nsid w:val="39BB6D5D"/>
    <w:multiLevelType w:val="hybridMultilevel"/>
    <w:tmpl w:val="BB2C17D0"/>
    <w:lvl w:ilvl="0" w:tplc="4DD8C1D8">
      <w:start w:val="1"/>
      <w:numFmt w:val="bullet"/>
      <w:lvlText w:val=""/>
      <w:lvlJc w:val="left"/>
      <w:pPr>
        <w:ind w:left="720" w:hanging="360"/>
      </w:pPr>
      <w:rPr>
        <w:rFonts w:ascii="Symbol" w:hAnsi="Symbol" w:hint="default"/>
        <w:color w:val="FFFFFF" w:themeColor="background1"/>
      </w:rPr>
    </w:lvl>
    <w:lvl w:ilvl="1" w:tplc="EBC23ACE" w:tentative="1">
      <w:start w:val="1"/>
      <w:numFmt w:val="bullet"/>
      <w:lvlText w:val="o"/>
      <w:lvlJc w:val="left"/>
      <w:pPr>
        <w:ind w:left="1440" w:hanging="360"/>
      </w:pPr>
      <w:rPr>
        <w:rFonts w:ascii="Courier New" w:hAnsi="Courier New" w:cs="Courier New" w:hint="default"/>
      </w:rPr>
    </w:lvl>
    <w:lvl w:ilvl="2" w:tplc="70CCA3EC" w:tentative="1">
      <w:start w:val="1"/>
      <w:numFmt w:val="bullet"/>
      <w:lvlText w:val=""/>
      <w:lvlJc w:val="left"/>
      <w:pPr>
        <w:ind w:left="2160" w:hanging="360"/>
      </w:pPr>
      <w:rPr>
        <w:rFonts w:ascii="Wingdings" w:hAnsi="Wingdings" w:hint="default"/>
      </w:rPr>
    </w:lvl>
    <w:lvl w:ilvl="3" w:tplc="4342C450" w:tentative="1">
      <w:start w:val="1"/>
      <w:numFmt w:val="bullet"/>
      <w:lvlText w:val=""/>
      <w:lvlJc w:val="left"/>
      <w:pPr>
        <w:ind w:left="2880" w:hanging="360"/>
      </w:pPr>
      <w:rPr>
        <w:rFonts w:ascii="Symbol" w:hAnsi="Symbol" w:hint="default"/>
      </w:rPr>
    </w:lvl>
    <w:lvl w:ilvl="4" w:tplc="DA208BC4" w:tentative="1">
      <w:start w:val="1"/>
      <w:numFmt w:val="bullet"/>
      <w:lvlText w:val="o"/>
      <w:lvlJc w:val="left"/>
      <w:pPr>
        <w:ind w:left="3600" w:hanging="360"/>
      </w:pPr>
      <w:rPr>
        <w:rFonts w:ascii="Courier New" w:hAnsi="Courier New" w:cs="Courier New" w:hint="default"/>
      </w:rPr>
    </w:lvl>
    <w:lvl w:ilvl="5" w:tplc="4332538E" w:tentative="1">
      <w:start w:val="1"/>
      <w:numFmt w:val="bullet"/>
      <w:lvlText w:val=""/>
      <w:lvlJc w:val="left"/>
      <w:pPr>
        <w:ind w:left="4320" w:hanging="360"/>
      </w:pPr>
      <w:rPr>
        <w:rFonts w:ascii="Wingdings" w:hAnsi="Wingdings" w:hint="default"/>
      </w:rPr>
    </w:lvl>
    <w:lvl w:ilvl="6" w:tplc="F6360D16" w:tentative="1">
      <w:start w:val="1"/>
      <w:numFmt w:val="bullet"/>
      <w:lvlText w:val=""/>
      <w:lvlJc w:val="left"/>
      <w:pPr>
        <w:ind w:left="5040" w:hanging="360"/>
      </w:pPr>
      <w:rPr>
        <w:rFonts w:ascii="Symbol" w:hAnsi="Symbol" w:hint="default"/>
      </w:rPr>
    </w:lvl>
    <w:lvl w:ilvl="7" w:tplc="81029FEA" w:tentative="1">
      <w:start w:val="1"/>
      <w:numFmt w:val="bullet"/>
      <w:lvlText w:val="o"/>
      <w:lvlJc w:val="left"/>
      <w:pPr>
        <w:ind w:left="5760" w:hanging="360"/>
      </w:pPr>
      <w:rPr>
        <w:rFonts w:ascii="Courier New" w:hAnsi="Courier New" w:cs="Courier New" w:hint="default"/>
      </w:rPr>
    </w:lvl>
    <w:lvl w:ilvl="8" w:tplc="692AE0A6" w:tentative="1">
      <w:start w:val="1"/>
      <w:numFmt w:val="bullet"/>
      <w:lvlText w:val=""/>
      <w:lvlJc w:val="left"/>
      <w:pPr>
        <w:ind w:left="6480" w:hanging="360"/>
      </w:pPr>
      <w:rPr>
        <w:rFonts w:ascii="Wingdings" w:hAnsi="Wingdings" w:hint="default"/>
      </w:rPr>
    </w:lvl>
  </w:abstractNum>
  <w:abstractNum w:abstractNumId="25" w15:restartNumberingAfterBreak="0">
    <w:nsid w:val="3D17540B"/>
    <w:multiLevelType w:val="hybridMultilevel"/>
    <w:tmpl w:val="ECF4138A"/>
    <w:lvl w:ilvl="0" w:tplc="094613EC">
      <w:start w:val="1"/>
      <w:numFmt w:val="bullet"/>
      <w:lvlText w:val=""/>
      <w:lvlJc w:val="left"/>
      <w:pPr>
        <w:ind w:left="720" w:hanging="360"/>
      </w:pPr>
      <w:rPr>
        <w:rFonts w:ascii="Symbol" w:hAnsi="Symbol" w:hint="default"/>
      </w:rPr>
    </w:lvl>
    <w:lvl w:ilvl="1" w:tplc="8F1A6A04" w:tentative="1">
      <w:start w:val="1"/>
      <w:numFmt w:val="bullet"/>
      <w:lvlText w:val="o"/>
      <w:lvlJc w:val="left"/>
      <w:pPr>
        <w:ind w:left="1440" w:hanging="360"/>
      </w:pPr>
      <w:rPr>
        <w:rFonts w:ascii="Courier New" w:hAnsi="Courier New" w:cs="Courier New" w:hint="default"/>
      </w:rPr>
    </w:lvl>
    <w:lvl w:ilvl="2" w:tplc="90B634DA" w:tentative="1">
      <w:start w:val="1"/>
      <w:numFmt w:val="bullet"/>
      <w:lvlText w:val=""/>
      <w:lvlJc w:val="left"/>
      <w:pPr>
        <w:ind w:left="2160" w:hanging="360"/>
      </w:pPr>
      <w:rPr>
        <w:rFonts w:ascii="Wingdings" w:hAnsi="Wingdings" w:hint="default"/>
      </w:rPr>
    </w:lvl>
    <w:lvl w:ilvl="3" w:tplc="F07A0F2C" w:tentative="1">
      <w:start w:val="1"/>
      <w:numFmt w:val="bullet"/>
      <w:lvlText w:val=""/>
      <w:lvlJc w:val="left"/>
      <w:pPr>
        <w:ind w:left="2880" w:hanging="360"/>
      </w:pPr>
      <w:rPr>
        <w:rFonts w:ascii="Symbol" w:hAnsi="Symbol" w:hint="default"/>
      </w:rPr>
    </w:lvl>
    <w:lvl w:ilvl="4" w:tplc="83141B38" w:tentative="1">
      <w:start w:val="1"/>
      <w:numFmt w:val="bullet"/>
      <w:lvlText w:val="o"/>
      <w:lvlJc w:val="left"/>
      <w:pPr>
        <w:ind w:left="3600" w:hanging="360"/>
      </w:pPr>
      <w:rPr>
        <w:rFonts w:ascii="Courier New" w:hAnsi="Courier New" w:cs="Courier New" w:hint="default"/>
      </w:rPr>
    </w:lvl>
    <w:lvl w:ilvl="5" w:tplc="AB289026" w:tentative="1">
      <w:start w:val="1"/>
      <w:numFmt w:val="bullet"/>
      <w:lvlText w:val=""/>
      <w:lvlJc w:val="left"/>
      <w:pPr>
        <w:ind w:left="4320" w:hanging="360"/>
      </w:pPr>
      <w:rPr>
        <w:rFonts w:ascii="Wingdings" w:hAnsi="Wingdings" w:hint="default"/>
      </w:rPr>
    </w:lvl>
    <w:lvl w:ilvl="6" w:tplc="9080FC56" w:tentative="1">
      <w:start w:val="1"/>
      <w:numFmt w:val="bullet"/>
      <w:lvlText w:val=""/>
      <w:lvlJc w:val="left"/>
      <w:pPr>
        <w:ind w:left="5040" w:hanging="360"/>
      </w:pPr>
      <w:rPr>
        <w:rFonts w:ascii="Symbol" w:hAnsi="Symbol" w:hint="default"/>
      </w:rPr>
    </w:lvl>
    <w:lvl w:ilvl="7" w:tplc="0258246C" w:tentative="1">
      <w:start w:val="1"/>
      <w:numFmt w:val="bullet"/>
      <w:lvlText w:val="o"/>
      <w:lvlJc w:val="left"/>
      <w:pPr>
        <w:ind w:left="5760" w:hanging="360"/>
      </w:pPr>
      <w:rPr>
        <w:rFonts w:ascii="Courier New" w:hAnsi="Courier New" w:cs="Courier New" w:hint="default"/>
      </w:rPr>
    </w:lvl>
    <w:lvl w:ilvl="8" w:tplc="C75835AE" w:tentative="1">
      <w:start w:val="1"/>
      <w:numFmt w:val="bullet"/>
      <w:lvlText w:val=""/>
      <w:lvlJc w:val="left"/>
      <w:pPr>
        <w:ind w:left="6480" w:hanging="360"/>
      </w:pPr>
      <w:rPr>
        <w:rFonts w:ascii="Wingdings" w:hAnsi="Wingdings" w:hint="default"/>
      </w:rPr>
    </w:lvl>
  </w:abstractNum>
  <w:abstractNum w:abstractNumId="26" w15:restartNumberingAfterBreak="0">
    <w:nsid w:val="3F584871"/>
    <w:multiLevelType w:val="hybridMultilevel"/>
    <w:tmpl w:val="D6A293A8"/>
    <w:lvl w:ilvl="0" w:tplc="62749B5E">
      <w:start w:val="1"/>
      <w:numFmt w:val="bullet"/>
      <w:lvlText w:val=""/>
      <w:lvlJc w:val="left"/>
      <w:pPr>
        <w:ind w:left="720" w:hanging="360"/>
      </w:pPr>
      <w:rPr>
        <w:rFonts w:ascii="Symbol" w:hAnsi="Symbol" w:hint="default"/>
        <w:color w:val="F88F20"/>
      </w:rPr>
    </w:lvl>
    <w:lvl w:ilvl="1" w:tplc="05E2F628" w:tentative="1">
      <w:start w:val="1"/>
      <w:numFmt w:val="bullet"/>
      <w:lvlText w:val="o"/>
      <w:lvlJc w:val="left"/>
      <w:pPr>
        <w:ind w:left="1440" w:hanging="360"/>
      </w:pPr>
      <w:rPr>
        <w:rFonts w:ascii="Courier New" w:hAnsi="Courier New" w:cs="Courier New" w:hint="default"/>
      </w:rPr>
    </w:lvl>
    <w:lvl w:ilvl="2" w:tplc="189A4A1A" w:tentative="1">
      <w:start w:val="1"/>
      <w:numFmt w:val="bullet"/>
      <w:lvlText w:val=""/>
      <w:lvlJc w:val="left"/>
      <w:pPr>
        <w:ind w:left="2160" w:hanging="360"/>
      </w:pPr>
      <w:rPr>
        <w:rFonts w:ascii="Wingdings" w:hAnsi="Wingdings" w:hint="default"/>
      </w:rPr>
    </w:lvl>
    <w:lvl w:ilvl="3" w:tplc="511E655C" w:tentative="1">
      <w:start w:val="1"/>
      <w:numFmt w:val="bullet"/>
      <w:lvlText w:val=""/>
      <w:lvlJc w:val="left"/>
      <w:pPr>
        <w:ind w:left="2880" w:hanging="360"/>
      </w:pPr>
      <w:rPr>
        <w:rFonts w:ascii="Symbol" w:hAnsi="Symbol" w:hint="default"/>
      </w:rPr>
    </w:lvl>
    <w:lvl w:ilvl="4" w:tplc="EA1A9360" w:tentative="1">
      <w:start w:val="1"/>
      <w:numFmt w:val="bullet"/>
      <w:lvlText w:val="o"/>
      <w:lvlJc w:val="left"/>
      <w:pPr>
        <w:ind w:left="3600" w:hanging="360"/>
      </w:pPr>
      <w:rPr>
        <w:rFonts w:ascii="Courier New" w:hAnsi="Courier New" w:cs="Courier New" w:hint="default"/>
      </w:rPr>
    </w:lvl>
    <w:lvl w:ilvl="5" w:tplc="39A6E696" w:tentative="1">
      <w:start w:val="1"/>
      <w:numFmt w:val="bullet"/>
      <w:lvlText w:val=""/>
      <w:lvlJc w:val="left"/>
      <w:pPr>
        <w:ind w:left="4320" w:hanging="360"/>
      </w:pPr>
      <w:rPr>
        <w:rFonts w:ascii="Wingdings" w:hAnsi="Wingdings" w:hint="default"/>
      </w:rPr>
    </w:lvl>
    <w:lvl w:ilvl="6" w:tplc="C14E7B16" w:tentative="1">
      <w:start w:val="1"/>
      <w:numFmt w:val="bullet"/>
      <w:lvlText w:val=""/>
      <w:lvlJc w:val="left"/>
      <w:pPr>
        <w:ind w:left="5040" w:hanging="360"/>
      </w:pPr>
      <w:rPr>
        <w:rFonts w:ascii="Symbol" w:hAnsi="Symbol" w:hint="default"/>
      </w:rPr>
    </w:lvl>
    <w:lvl w:ilvl="7" w:tplc="812C19CC" w:tentative="1">
      <w:start w:val="1"/>
      <w:numFmt w:val="bullet"/>
      <w:lvlText w:val="o"/>
      <w:lvlJc w:val="left"/>
      <w:pPr>
        <w:ind w:left="5760" w:hanging="360"/>
      </w:pPr>
      <w:rPr>
        <w:rFonts w:ascii="Courier New" w:hAnsi="Courier New" w:cs="Courier New" w:hint="default"/>
      </w:rPr>
    </w:lvl>
    <w:lvl w:ilvl="8" w:tplc="070CBAE0" w:tentative="1">
      <w:start w:val="1"/>
      <w:numFmt w:val="bullet"/>
      <w:lvlText w:val=""/>
      <w:lvlJc w:val="left"/>
      <w:pPr>
        <w:ind w:left="6480" w:hanging="360"/>
      </w:pPr>
      <w:rPr>
        <w:rFonts w:ascii="Wingdings" w:hAnsi="Wingdings" w:hint="default"/>
      </w:rPr>
    </w:lvl>
  </w:abstractNum>
  <w:abstractNum w:abstractNumId="27" w15:restartNumberingAfterBreak="0">
    <w:nsid w:val="3F740B0E"/>
    <w:multiLevelType w:val="hybridMultilevel"/>
    <w:tmpl w:val="44D0492E"/>
    <w:lvl w:ilvl="0" w:tplc="6A6E9CCC">
      <w:start w:val="1"/>
      <w:numFmt w:val="bullet"/>
      <w:lvlText w:val=""/>
      <w:lvlJc w:val="left"/>
      <w:pPr>
        <w:ind w:left="720" w:hanging="360"/>
      </w:pPr>
      <w:rPr>
        <w:rFonts w:ascii="Symbol" w:hAnsi="Symbol" w:hint="default"/>
        <w:color w:val="auto"/>
      </w:rPr>
    </w:lvl>
    <w:lvl w:ilvl="1" w:tplc="E81641FE" w:tentative="1">
      <w:start w:val="1"/>
      <w:numFmt w:val="bullet"/>
      <w:lvlText w:val="o"/>
      <w:lvlJc w:val="left"/>
      <w:pPr>
        <w:ind w:left="1440" w:hanging="360"/>
      </w:pPr>
      <w:rPr>
        <w:rFonts w:ascii="Courier New" w:hAnsi="Courier New" w:cs="Courier New" w:hint="default"/>
      </w:rPr>
    </w:lvl>
    <w:lvl w:ilvl="2" w:tplc="22E86DFE" w:tentative="1">
      <w:start w:val="1"/>
      <w:numFmt w:val="bullet"/>
      <w:lvlText w:val=""/>
      <w:lvlJc w:val="left"/>
      <w:pPr>
        <w:ind w:left="2160" w:hanging="360"/>
      </w:pPr>
      <w:rPr>
        <w:rFonts w:ascii="Wingdings" w:hAnsi="Wingdings" w:hint="default"/>
      </w:rPr>
    </w:lvl>
    <w:lvl w:ilvl="3" w:tplc="185CE8DE" w:tentative="1">
      <w:start w:val="1"/>
      <w:numFmt w:val="bullet"/>
      <w:lvlText w:val=""/>
      <w:lvlJc w:val="left"/>
      <w:pPr>
        <w:ind w:left="2880" w:hanging="360"/>
      </w:pPr>
      <w:rPr>
        <w:rFonts w:ascii="Symbol" w:hAnsi="Symbol" w:hint="default"/>
      </w:rPr>
    </w:lvl>
    <w:lvl w:ilvl="4" w:tplc="29C6032A" w:tentative="1">
      <w:start w:val="1"/>
      <w:numFmt w:val="bullet"/>
      <w:lvlText w:val="o"/>
      <w:lvlJc w:val="left"/>
      <w:pPr>
        <w:ind w:left="3600" w:hanging="360"/>
      </w:pPr>
      <w:rPr>
        <w:rFonts w:ascii="Courier New" w:hAnsi="Courier New" w:cs="Courier New" w:hint="default"/>
      </w:rPr>
    </w:lvl>
    <w:lvl w:ilvl="5" w:tplc="C354FC9E" w:tentative="1">
      <w:start w:val="1"/>
      <w:numFmt w:val="bullet"/>
      <w:lvlText w:val=""/>
      <w:lvlJc w:val="left"/>
      <w:pPr>
        <w:ind w:left="4320" w:hanging="360"/>
      </w:pPr>
      <w:rPr>
        <w:rFonts w:ascii="Wingdings" w:hAnsi="Wingdings" w:hint="default"/>
      </w:rPr>
    </w:lvl>
    <w:lvl w:ilvl="6" w:tplc="F6A0F432" w:tentative="1">
      <w:start w:val="1"/>
      <w:numFmt w:val="bullet"/>
      <w:lvlText w:val=""/>
      <w:lvlJc w:val="left"/>
      <w:pPr>
        <w:ind w:left="5040" w:hanging="360"/>
      </w:pPr>
      <w:rPr>
        <w:rFonts w:ascii="Symbol" w:hAnsi="Symbol" w:hint="default"/>
      </w:rPr>
    </w:lvl>
    <w:lvl w:ilvl="7" w:tplc="B87CF074" w:tentative="1">
      <w:start w:val="1"/>
      <w:numFmt w:val="bullet"/>
      <w:lvlText w:val="o"/>
      <w:lvlJc w:val="left"/>
      <w:pPr>
        <w:ind w:left="5760" w:hanging="360"/>
      </w:pPr>
      <w:rPr>
        <w:rFonts w:ascii="Courier New" w:hAnsi="Courier New" w:cs="Courier New" w:hint="default"/>
      </w:rPr>
    </w:lvl>
    <w:lvl w:ilvl="8" w:tplc="29589450" w:tentative="1">
      <w:start w:val="1"/>
      <w:numFmt w:val="bullet"/>
      <w:lvlText w:val=""/>
      <w:lvlJc w:val="left"/>
      <w:pPr>
        <w:ind w:left="6480" w:hanging="360"/>
      </w:pPr>
      <w:rPr>
        <w:rFonts w:ascii="Wingdings" w:hAnsi="Wingdings" w:hint="default"/>
      </w:rPr>
    </w:lvl>
  </w:abstractNum>
  <w:abstractNum w:abstractNumId="28" w15:restartNumberingAfterBreak="0">
    <w:nsid w:val="42D10463"/>
    <w:multiLevelType w:val="hybridMultilevel"/>
    <w:tmpl w:val="D03643C0"/>
    <w:lvl w:ilvl="0" w:tplc="5D88C684">
      <w:start w:val="1"/>
      <w:numFmt w:val="bullet"/>
      <w:lvlText w:val=""/>
      <w:lvlJc w:val="left"/>
      <w:pPr>
        <w:ind w:left="720" w:hanging="360"/>
      </w:pPr>
      <w:rPr>
        <w:rFonts w:ascii="Symbol" w:hAnsi="Symbol" w:cs="Symbol" w:hint="default"/>
        <w:color w:val="F88F20"/>
      </w:rPr>
    </w:lvl>
    <w:lvl w:ilvl="1" w:tplc="352A1A60" w:tentative="1">
      <w:start w:val="1"/>
      <w:numFmt w:val="bullet"/>
      <w:lvlText w:val="o"/>
      <w:lvlJc w:val="left"/>
      <w:pPr>
        <w:ind w:left="1440" w:hanging="360"/>
      </w:pPr>
      <w:rPr>
        <w:rFonts w:ascii="Courier New" w:hAnsi="Courier New" w:cs="Courier New" w:hint="default"/>
      </w:rPr>
    </w:lvl>
    <w:lvl w:ilvl="2" w:tplc="4F88AAF8" w:tentative="1">
      <w:start w:val="1"/>
      <w:numFmt w:val="bullet"/>
      <w:lvlText w:val=""/>
      <w:lvlJc w:val="left"/>
      <w:pPr>
        <w:ind w:left="2160" w:hanging="360"/>
      </w:pPr>
      <w:rPr>
        <w:rFonts w:ascii="Wingdings" w:hAnsi="Wingdings" w:hint="default"/>
      </w:rPr>
    </w:lvl>
    <w:lvl w:ilvl="3" w:tplc="5896D0E0" w:tentative="1">
      <w:start w:val="1"/>
      <w:numFmt w:val="bullet"/>
      <w:lvlText w:val=""/>
      <w:lvlJc w:val="left"/>
      <w:pPr>
        <w:ind w:left="2880" w:hanging="360"/>
      </w:pPr>
      <w:rPr>
        <w:rFonts w:ascii="Symbol" w:hAnsi="Symbol" w:hint="default"/>
      </w:rPr>
    </w:lvl>
    <w:lvl w:ilvl="4" w:tplc="A086DCE8" w:tentative="1">
      <w:start w:val="1"/>
      <w:numFmt w:val="bullet"/>
      <w:lvlText w:val="o"/>
      <w:lvlJc w:val="left"/>
      <w:pPr>
        <w:ind w:left="3600" w:hanging="360"/>
      </w:pPr>
      <w:rPr>
        <w:rFonts w:ascii="Courier New" w:hAnsi="Courier New" w:cs="Courier New" w:hint="default"/>
      </w:rPr>
    </w:lvl>
    <w:lvl w:ilvl="5" w:tplc="4F0CD596" w:tentative="1">
      <w:start w:val="1"/>
      <w:numFmt w:val="bullet"/>
      <w:lvlText w:val=""/>
      <w:lvlJc w:val="left"/>
      <w:pPr>
        <w:ind w:left="4320" w:hanging="360"/>
      </w:pPr>
      <w:rPr>
        <w:rFonts w:ascii="Wingdings" w:hAnsi="Wingdings" w:hint="default"/>
      </w:rPr>
    </w:lvl>
    <w:lvl w:ilvl="6" w:tplc="534C0150" w:tentative="1">
      <w:start w:val="1"/>
      <w:numFmt w:val="bullet"/>
      <w:lvlText w:val=""/>
      <w:lvlJc w:val="left"/>
      <w:pPr>
        <w:ind w:left="5040" w:hanging="360"/>
      </w:pPr>
      <w:rPr>
        <w:rFonts w:ascii="Symbol" w:hAnsi="Symbol" w:hint="default"/>
      </w:rPr>
    </w:lvl>
    <w:lvl w:ilvl="7" w:tplc="9CC8537C" w:tentative="1">
      <w:start w:val="1"/>
      <w:numFmt w:val="bullet"/>
      <w:lvlText w:val="o"/>
      <w:lvlJc w:val="left"/>
      <w:pPr>
        <w:ind w:left="5760" w:hanging="360"/>
      </w:pPr>
      <w:rPr>
        <w:rFonts w:ascii="Courier New" w:hAnsi="Courier New" w:cs="Courier New" w:hint="default"/>
      </w:rPr>
    </w:lvl>
    <w:lvl w:ilvl="8" w:tplc="1B8C0D0E" w:tentative="1">
      <w:start w:val="1"/>
      <w:numFmt w:val="bullet"/>
      <w:lvlText w:val=""/>
      <w:lvlJc w:val="left"/>
      <w:pPr>
        <w:ind w:left="6480" w:hanging="360"/>
      </w:pPr>
      <w:rPr>
        <w:rFonts w:ascii="Wingdings" w:hAnsi="Wingdings" w:hint="default"/>
      </w:rPr>
    </w:lvl>
  </w:abstractNum>
  <w:abstractNum w:abstractNumId="29" w15:restartNumberingAfterBreak="0">
    <w:nsid w:val="4FB93456"/>
    <w:multiLevelType w:val="hybridMultilevel"/>
    <w:tmpl w:val="9E9C58D0"/>
    <w:lvl w:ilvl="0" w:tplc="D2221898">
      <w:start w:val="1"/>
      <w:numFmt w:val="bullet"/>
      <w:lvlText w:val=""/>
      <w:lvlJc w:val="left"/>
      <w:pPr>
        <w:ind w:left="720" w:hanging="360"/>
      </w:pPr>
      <w:rPr>
        <w:rFonts w:ascii="Symbol" w:hAnsi="Symbol" w:cs="Symbol" w:hint="default"/>
        <w:color w:val="auto"/>
      </w:rPr>
    </w:lvl>
    <w:lvl w:ilvl="1" w:tplc="EAF43C48" w:tentative="1">
      <w:start w:val="1"/>
      <w:numFmt w:val="bullet"/>
      <w:lvlText w:val="o"/>
      <w:lvlJc w:val="left"/>
      <w:pPr>
        <w:ind w:left="1440" w:hanging="360"/>
      </w:pPr>
      <w:rPr>
        <w:rFonts w:ascii="Courier New" w:hAnsi="Courier New" w:cs="Courier New" w:hint="default"/>
      </w:rPr>
    </w:lvl>
    <w:lvl w:ilvl="2" w:tplc="1D42D696" w:tentative="1">
      <w:start w:val="1"/>
      <w:numFmt w:val="bullet"/>
      <w:lvlText w:val=""/>
      <w:lvlJc w:val="left"/>
      <w:pPr>
        <w:ind w:left="2160" w:hanging="360"/>
      </w:pPr>
      <w:rPr>
        <w:rFonts w:ascii="Wingdings" w:hAnsi="Wingdings" w:hint="default"/>
      </w:rPr>
    </w:lvl>
    <w:lvl w:ilvl="3" w:tplc="FB569B8C" w:tentative="1">
      <w:start w:val="1"/>
      <w:numFmt w:val="bullet"/>
      <w:lvlText w:val=""/>
      <w:lvlJc w:val="left"/>
      <w:pPr>
        <w:ind w:left="2880" w:hanging="360"/>
      </w:pPr>
      <w:rPr>
        <w:rFonts w:ascii="Symbol" w:hAnsi="Symbol" w:hint="default"/>
      </w:rPr>
    </w:lvl>
    <w:lvl w:ilvl="4" w:tplc="DAEC365C" w:tentative="1">
      <w:start w:val="1"/>
      <w:numFmt w:val="bullet"/>
      <w:lvlText w:val="o"/>
      <w:lvlJc w:val="left"/>
      <w:pPr>
        <w:ind w:left="3600" w:hanging="360"/>
      </w:pPr>
      <w:rPr>
        <w:rFonts w:ascii="Courier New" w:hAnsi="Courier New" w:cs="Courier New" w:hint="default"/>
      </w:rPr>
    </w:lvl>
    <w:lvl w:ilvl="5" w:tplc="C91A6D06" w:tentative="1">
      <w:start w:val="1"/>
      <w:numFmt w:val="bullet"/>
      <w:lvlText w:val=""/>
      <w:lvlJc w:val="left"/>
      <w:pPr>
        <w:ind w:left="4320" w:hanging="360"/>
      </w:pPr>
      <w:rPr>
        <w:rFonts w:ascii="Wingdings" w:hAnsi="Wingdings" w:hint="default"/>
      </w:rPr>
    </w:lvl>
    <w:lvl w:ilvl="6" w:tplc="184A1796" w:tentative="1">
      <w:start w:val="1"/>
      <w:numFmt w:val="bullet"/>
      <w:lvlText w:val=""/>
      <w:lvlJc w:val="left"/>
      <w:pPr>
        <w:ind w:left="5040" w:hanging="360"/>
      </w:pPr>
      <w:rPr>
        <w:rFonts w:ascii="Symbol" w:hAnsi="Symbol" w:hint="default"/>
      </w:rPr>
    </w:lvl>
    <w:lvl w:ilvl="7" w:tplc="2AB84018" w:tentative="1">
      <w:start w:val="1"/>
      <w:numFmt w:val="bullet"/>
      <w:lvlText w:val="o"/>
      <w:lvlJc w:val="left"/>
      <w:pPr>
        <w:ind w:left="5760" w:hanging="360"/>
      </w:pPr>
      <w:rPr>
        <w:rFonts w:ascii="Courier New" w:hAnsi="Courier New" w:cs="Courier New" w:hint="default"/>
      </w:rPr>
    </w:lvl>
    <w:lvl w:ilvl="8" w:tplc="39282A06" w:tentative="1">
      <w:start w:val="1"/>
      <w:numFmt w:val="bullet"/>
      <w:lvlText w:val=""/>
      <w:lvlJc w:val="left"/>
      <w:pPr>
        <w:ind w:left="6480" w:hanging="360"/>
      </w:pPr>
      <w:rPr>
        <w:rFonts w:ascii="Wingdings" w:hAnsi="Wingdings" w:hint="default"/>
      </w:rPr>
    </w:lvl>
  </w:abstractNum>
  <w:abstractNum w:abstractNumId="30" w15:restartNumberingAfterBreak="0">
    <w:nsid w:val="520B3388"/>
    <w:multiLevelType w:val="hybridMultilevel"/>
    <w:tmpl w:val="54386420"/>
    <w:lvl w:ilvl="0" w:tplc="8542D20E">
      <w:start w:val="1"/>
      <w:numFmt w:val="bullet"/>
      <w:lvlText w:val=""/>
      <w:lvlJc w:val="left"/>
      <w:pPr>
        <w:ind w:left="720" w:hanging="360"/>
      </w:pPr>
      <w:rPr>
        <w:rFonts w:ascii="Symbol" w:hAnsi="Symbol" w:cs="Symbol" w:hint="default"/>
        <w:color w:val="F88F20"/>
      </w:rPr>
    </w:lvl>
    <w:lvl w:ilvl="1" w:tplc="0382DBA4" w:tentative="1">
      <w:start w:val="1"/>
      <w:numFmt w:val="bullet"/>
      <w:lvlText w:val="o"/>
      <w:lvlJc w:val="left"/>
      <w:pPr>
        <w:ind w:left="1440" w:hanging="360"/>
      </w:pPr>
      <w:rPr>
        <w:rFonts w:ascii="Courier New" w:hAnsi="Courier New" w:cs="Courier New" w:hint="default"/>
      </w:rPr>
    </w:lvl>
    <w:lvl w:ilvl="2" w:tplc="D40A1DA6" w:tentative="1">
      <w:start w:val="1"/>
      <w:numFmt w:val="bullet"/>
      <w:lvlText w:val=""/>
      <w:lvlJc w:val="left"/>
      <w:pPr>
        <w:ind w:left="2160" w:hanging="360"/>
      </w:pPr>
      <w:rPr>
        <w:rFonts w:ascii="Wingdings" w:hAnsi="Wingdings" w:cs="Wingdings" w:hint="default"/>
      </w:rPr>
    </w:lvl>
    <w:lvl w:ilvl="3" w:tplc="B1BE44B6" w:tentative="1">
      <w:start w:val="1"/>
      <w:numFmt w:val="bullet"/>
      <w:lvlText w:val=""/>
      <w:lvlJc w:val="left"/>
      <w:pPr>
        <w:ind w:left="2880" w:hanging="360"/>
      </w:pPr>
      <w:rPr>
        <w:rFonts w:ascii="Symbol" w:hAnsi="Symbol" w:cs="Symbol" w:hint="default"/>
      </w:rPr>
    </w:lvl>
    <w:lvl w:ilvl="4" w:tplc="8BD00D26" w:tentative="1">
      <w:start w:val="1"/>
      <w:numFmt w:val="bullet"/>
      <w:lvlText w:val="o"/>
      <w:lvlJc w:val="left"/>
      <w:pPr>
        <w:ind w:left="3600" w:hanging="360"/>
      </w:pPr>
      <w:rPr>
        <w:rFonts w:ascii="Courier New" w:hAnsi="Courier New" w:cs="Courier New" w:hint="default"/>
      </w:rPr>
    </w:lvl>
    <w:lvl w:ilvl="5" w:tplc="E754148A" w:tentative="1">
      <w:start w:val="1"/>
      <w:numFmt w:val="bullet"/>
      <w:lvlText w:val=""/>
      <w:lvlJc w:val="left"/>
      <w:pPr>
        <w:ind w:left="4320" w:hanging="360"/>
      </w:pPr>
      <w:rPr>
        <w:rFonts w:ascii="Wingdings" w:hAnsi="Wingdings" w:cs="Wingdings" w:hint="default"/>
      </w:rPr>
    </w:lvl>
    <w:lvl w:ilvl="6" w:tplc="76ECA038" w:tentative="1">
      <w:start w:val="1"/>
      <w:numFmt w:val="bullet"/>
      <w:lvlText w:val=""/>
      <w:lvlJc w:val="left"/>
      <w:pPr>
        <w:ind w:left="5040" w:hanging="360"/>
      </w:pPr>
      <w:rPr>
        <w:rFonts w:ascii="Symbol" w:hAnsi="Symbol" w:cs="Symbol" w:hint="default"/>
      </w:rPr>
    </w:lvl>
    <w:lvl w:ilvl="7" w:tplc="34C6EC86" w:tentative="1">
      <w:start w:val="1"/>
      <w:numFmt w:val="bullet"/>
      <w:lvlText w:val="o"/>
      <w:lvlJc w:val="left"/>
      <w:pPr>
        <w:ind w:left="5760" w:hanging="360"/>
      </w:pPr>
      <w:rPr>
        <w:rFonts w:ascii="Courier New" w:hAnsi="Courier New" w:cs="Courier New" w:hint="default"/>
      </w:rPr>
    </w:lvl>
    <w:lvl w:ilvl="8" w:tplc="5C1AEE4E" w:tentative="1">
      <w:start w:val="1"/>
      <w:numFmt w:val="bullet"/>
      <w:lvlText w:val=""/>
      <w:lvlJc w:val="left"/>
      <w:pPr>
        <w:ind w:left="6480" w:hanging="360"/>
      </w:pPr>
      <w:rPr>
        <w:rFonts w:ascii="Wingdings" w:hAnsi="Wingdings" w:cs="Wingdings" w:hint="default"/>
      </w:rPr>
    </w:lvl>
  </w:abstractNum>
  <w:abstractNum w:abstractNumId="31" w15:restartNumberingAfterBreak="0">
    <w:nsid w:val="55D87DC5"/>
    <w:multiLevelType w:val="hybridMultilevel"/>
    <w:tmpl w:val="631CA6F0"/>
    <w:lvl w:ilvl="0" w:tplc="6D6C4DB0">
      <w:start w:val="1"/>
      <w:numFmt w:val="bullet"/>
      <w:lvlText w:val=""/>
      <w:lvlJc w:val="left"/>
      <w:pPr>
        <w:ind w:left="1494" w:hanging="360"/>
      </w:pPr>
      <w:rPr>
        <w:rFonts w:ascii="Symbol" w:hAnsi="Symbol" w:hint="default"/>
      </w:rPr>
    </w:lvl>
    <w:lvl w:ilvl="1" w:tplc="EAE61824" w:tentative="1">
      <w:start w:val="1"/>
      <w:numFmt w:val="bullet"/>
      <w:lvlText w:val="o"/>
      <w:lvlJc w:val="left"/>
      <w:pPr>
        <w:ind w:left="2214" w:hanging="360"/>
      </w:pPr>
      <w:rPr>
        <w:rFonts w:ascii="Courier New" w:hAnsi="Courier New" w:cs="Courier New" w:hint="default"/>
      </w:rPr>
    </w:lvl>
    <w:lvl w:ilvl="2" w:tplc="70ACF866" w:tentative="1">
      <w:start w:val="1"/>
      <w:numFmt w:val="bullet"/>
      <w:lvlText w:val=""/>
      <w:lvlJc w:val="left"/>
      <w:pPr>
        <w:ind w:left="2934" w:hanging="360"/>
      </w:pPr>
      <w:rPr>
        <w:rFonts w:ascii="Wingdings" w:hAnsi="Wingdings" w:hint="default"/>
      </w:rPr>
    </w:lvl>
    <w:lvl w:ilvl="3" w:tplc="F8F8C34A" w:tentative="1">
      <w:start w:val="1"/>
      <w:numFmt w:val="bullet"/>
      <w:lvlText w:val=""/>
      <w:lvlJc w:val="left"/>
      <w:pPr>
        <w:ind w:left="3654" w:hanging="360"/>
      </w:pPr>
      <w:rPr>
        <w:rFonts w:ascii="Symbol" w:hAnsi="Symbol" w:hint="default"/>
      </w:rPr>
    </w:lvl>
    <w:lvl w:ilvl="4" w:tplc="80FE39BE" w:tentative="1">
      <w:start w:val="1"/>
      <w:numFmt w:val="bullet"/>
      <w:lvlText w:val="o"/>
      <w:lvlJc w:val="left"/>
      <w:pPr>
        <w:ind w:left="4374" w:hanging="360"/>
      </w:pPr>
      <w:rPr>
        <w:rFonts w:ascii="Courier New" w:hAnsi="Courier New" w:cs="Courier New" w:hint="default"/>
      </w:rPr>
    </w:lvl>
    <w:lvl w:ilvl="5" w:tplc="A0FC5A8A" w:tentative="1">
      <w:start w:val="1"/>
      <w:numFmt w:val="bullet"/>
      <w:lvlText w:val=""/>
      <w:lvlJc w:val="left"/>
      <w:pPr>
        <w:ind w:left="5094" w:hanging="360"/>
      </w:pPr>
      <w:rPr>
        <w:rFonts w:ascii="Wingdings" w:hAnsi="Wingdings" w:hint="default"/>
      </w:rPr>
    </w:lvl>
    <w:lvl w:ilvl="6" w:tplc="EE6A0C32" w:tentative="1">
      <w:start w:val="1"/>
      <w:numFmt w:val="bullet"/>
      <w:lvlText w:val=""/>
      <w:lvlJc w:val="left"/>
      <w:pPr>
        <w:ind w:left="5814" w:hanging="360"/>
      </w:pPr>
      <w:rPr>
        <w:rFonts w:ascii="Symbol" w:hAnsi="Symbol" w:hint="default"/>
      </w:rPr>
    </w:lvl>
    <w:lvl w:ilvl="7" w:tplc="48289E48" w:tentative="1">
      <w:start w:val="1"/>
      <w:numFmt w:val="bullet"/>
      <w:lvlText w:val="o"/>
      <w:lvlJc w:val="left"/>
      <w:pPr>
        <w:ind w:left="6534" w:hanging="360"/>
      </w:pPr>
      <w:rPr>
        <w:rFonts w:ascii="Courier New" w:hAnsi="Courier New" w:cs="Courier New" w:hint="default"/>
      </w:rPr>
    </w:lvl>
    <w:lvl w:ilvl="8" w:tplc="CF021CD6" w:tentative="1">
      <w:start w:val="1"/>
      <w:numFmt w:val="bullet"/>
      <w:lvlText w:val=""/>
      <w:lvlJc w:val="left"/>
      <w:pPr>
        <w:ind w:left="7254" w:hanging="360"/>
      </w:pPr>
      <w:rPr>
        <w:rFonts w:ascii="Wingdings" w:hAnsi="Wingdings" w:hint="default"/>
      </w:rPr>
    </w:lvl>
  </w:abstractNum>
  <w:abstractNum w:abstractNumId="32" w15:restartNumberingAfterBreak="0">
    <w:nsid w:val="563334EF"/>
    <w:multiLevelType w:val="hybridMultilevel"/>
    <w:tmpl w:val="C98E0678"/>
    <w:lvl w:ilvl="0" w:tplc="B0EE3552">
      <w:start w:val="1"/>
      <w:numFmt w:val="bullet"/>
      <w:lvlText w:val=""/>
      <w:lvlJc w:val="left"/>
      <w:pPr>
        <w:ind w:left="720" w:hanging="360"/>
      </w:pPr>
      <w:rPr>
        <w:rFonts w:ascii="Symbol" w:hAnsi="Symbol" w:cs="Symbol" w:hint="default"/>
      </w:rPr>
    </w:lvl>
    <w:lvl w:ilvl="1" w:tplc="D7FC9F3E" w:tentative="1">
      <w:start w:val="1"/>
      <w:numFmt w:val="bullet"/>
      <w:lvlText w:val="o"/>
      <w:lvlJc w:val="left"/>
      <w:pPr>
        <w:ind w:left="1440" w:hanging="360"/>
      </w:pPr>
      <w:rPr>
        <w:rFonts w:ascii="Courier New" w:hAnsi="Courier New" w:cs="Courier New" w:hint="default"/>
      </w:rPr>
    </w:lvl>
    <w:lvl w:ilvl="2" w:tplc="B314B522" w:tentative="1">
      <w:start w:val="1"/>
      <w:numFmt w:val="bullet"/>
      <w:lvlText w:val=""/>
      <w:lvlJc w:val="left"/>
      <w:pPr>
        <w:ind w:left="2160" w:hanging="360"/>
      </w:pPr>
      <w:rPr>
        <w:rFonts w:ascii="Wingdings" w:hAnsi="Wingdings" w:cs="Wingdings" w:hint="default"/>
      </w:rPr>
    </w:lvl>
    <w:lvl w:ilvl="3" w:tplc="76C857C4" w:tentative="1">
      <w:start w:val="1"/>
      <w:numFmt w:val="bullet"/>
      <w:lvlText w:val=""/>
      <w:lvlJc w:val="left"/>
      <w:pPr>
        <w:ind w:left="2880" w:hanging="360"/>
      </w:pPr>
      <w:rPr>
        <w:rFonts w:ascii="Symbol" w:hAnsi="Symbol" w:cs="Symbol" w:hint="default"/>
      </w:rPr>
    </w:lvl>
    <w:lvl w:ilvl="4" w:tplc="8966A068" w:tentative="1">
      <w:start w:val="1"/>
      <w:numFmt w:val="bullet"/>
      <w:lvlText w:val="o"/>
      <w:lvlJc w:val="left"/>
      <w:pPr>
        <w:ind w:left="3600" w:hanging="360"/>
      </w:pPr>
      <w:rPr>
        <w:rFonts w:ascii="Courier New" w:hAnsi="Courier New" w:cs="Courier New" w:hint="default"/>
      </w:rPr>
    </w:lvl>
    <w:lvl w:ilvl="5" w:tplc="4E9E5D1A" w:tentative="1">
      <w:start w:val="1"/>
      <w:numFmt w:val="bullet"/>
      <w:lvlText w:val=""/>
      <w:lvlJc w:val="left"/>
      <w:pPr>
        <w:ind w:left="4320" w:hanging="360"/>
      </w:pPr>
      <w:rPr>
        <w:rFonts w:ascii="Wingdings" w:hAnsi="Wingdings" w:cs="Wingdings" w:hint="default"/>
      </w:rPr>
    </w:lvl>
    <w:lvl w:ilvl="6" w:tplc="05C6F682" w:tentative="1">
      <w:start w:val="1"/>
      <w:numFmt w:val="bullet"/>
      <w:lvlText w:val=""/>
      <w:lvlJc w:val="left"/>
      <w:pPr>
        <w:ind w:left="5040" w:hanging="360"/>
      </w:pPr>
      <w:rPr>
        <w:rFonts w:ascii="Symbol" w:hAnsi="Symbol" w:cs="Symbol" w:hint="default"/>
      </w:rPr>
    </w:lvl>
    <w:lvl w:ilvl="7" w:tplc="A3E87C18" w:tentative="1">
      <w:start w:val="1"/>
      <w:numFmt w:val="bullet"/>
      <w:lvlText w:val="o"/>
      <w:lvlJc w:val="left"/>
      <w:pPr>
        <w:ind w:left="5760" w:hanging="360"/>
      </w:pPr>
      <w:rPr>
        <w:rFonts w:ascii="Courier New" w:hAnsi="Courier New" w:cs="Courier New" w:hint="default"/>
      </w:rPr>
    </w:lvl>
    <w:lvl w:ilvl="8" w:tplc="3E04B0B4" w:tentative="1">
      <w:start w:val="1"/>
      <w:numFmt w:val="bullet"/>
      <w:lvlText w:val=""/>
      <w:lvlJc w:val="left"/>
      <w:pPr>
        <w:ind w:left="6480" w:hanging="360"/>
      </w:pPr>
      <w:rPr>
        <w:rFonts w:ascii="Wingdings" w:hAnsi="Wingdings" w:cs="Wingdings" w:hint="default"/>
      </w:rPr>
    </w:lvl>
  </w:abstractNum>
  <w:abstractNum w:abstractNumId="33" w15:restartNumberingAfterBreak="0">
    <w:nsid w:val="5B077320"/>
    <w:multiLevelType w:val="hybridMultilevel"/>
    <w:tmpl w:val="8C4849F8"/>
    <w:lvl w:ilvl="0" w:tplc="D93C8DA8">
      <w:start w:val="1"/>
      <w:numFmt w:val="bullet"/>
      <w:lvlText w:val=""/>
      <w:lvlJc w:val="left"/>
      <w:pPr>
        <w:ind w:left="720" w:hanging="360"/>
      </w:pPr>
      <w:rPr>
        <w:rFonts w:ascii="Symbol" w:hAnsi="Symbol" w:hint="default"/>
        <w:color w:val="2BC7E1"/>
      </w:rPr>
    </w:lvl>
    <w:lvl w:ilvl="1" w:tplc="F27881EA" w:tentative="1">
      <w:start w:val="1"/>
      <w:numFmt w:val="bullet"/>
      <w:lvlText w:val="o"/>
      <w:lvlJc w:val="left"/>
      <w:pPr>
        <w:ind w:left="1440" w:hanging="360"/>
      </w:pPr>
      <w:rPr>
        <w:rFonts w:ascii="Courier New" w:hAnsi="Courier New" w:cs="Courier New" w:hint="default"/>
      </w:rPr>
    </w:lvl>
    <w:lvl w:ilvl="2" w:tplc="8AD6B6EC" w:tentative="1">
      <w:start w:val="1"/>
      <w:numFmt w:val="bullet"/>
      <w:lvlText w:val=""/>
      <w:lvlJc w:val="left"/>
      <w:pPr>
        <w:ind w:left="2160" w:hanging="360"/>
      </w:pPr>
      <w:rPr>
        <w:rFonts w:ascii="Wingdings" w:hAnsi="Wingdings" w:hint="default"/>
      </w:rPr>
    </w:lvl>
    <w:lvl w:ilvl="3" w:tplc="12FE1412" w:tentative="1">
      <w:start w:val="1"/>
      <w:numFmt w:val="bullet"/>
      <w:lvlText w:val=""/>
      <w:lvlJc w:val="left"/>
      <w:pPr>
        <w:ind w:left="2880" w:hanging="360"/>
      </w:pPr>
      <w:rPr>
        <w:rFonts w:ascii="Symbol" w:hAnsi="Symbol" w:hint="default"/>
      </w:rPr>
    </w:lvl>
    <w:lvl w:ilvl="4" w:tplc="6EC884B0" w:tentative="1">
      <w:start w:val="1"/>
      <w:numFmt w:val="bullet"/>
      <w:lvlText w:val="o"/>
      <w:lvlJc w:val="left"/>
      <w:pPr>
        <w:ind w:left="3600" w:hanging="360"/>
      </w:pPr>
      <w:rPr>
        <w:rFonts w:ascii="Courier New" w:hAnsi="Courier New" w:cs="Courier New" w:hint="default"/>
      </w:rPr>
    </w:lvl>
    <w:lvl w:ilvl="5" w:tplc="E47055CC" w:tentative="1">
      <w:start w:val="1"/>
      <w:numFmt w:val="bullet"/>
      <w:lvlText w:val=""/>
      <w:lvlJc w:val="left"/>
      <w:pPr>
        <w:ind w:left="4320" w:hanging="360"/>
      </w:pPr>
      <w:rPr>
        <w:rFonts w:ascii="Wingdings" w:hAnsi="Wingdings" w:hint="default"/>
      </w:rPr>
    </w:lvl>
    <w:lvl w:ilvl="6" w:tplc="F0160C76" w:tentative="1">
      <w:start w:val="1"/>
      <w:numFmt w:val="bullet"/>
      <w:lvlText w:val=""/>
      <w:lvlJc w:val="left"/>
      <w:pPr>
        <w:ind w:left="5040" w:hanging="360"/>
      </w:pPr>
      <w:rPr>
        <w:rFonts w:ascii="Symbol" w:hAnsi="Symbol" w:hint="default"/>
      </w:rPr>
    </w:lvl>
    <w:lvl w:ilvl="7" w:tplc="8236BC1A" w:tentative="1">
      <w:start w:val="1"/>
      <w:numFmt w:val="bullet"/>
      <w:lvlText w:val="o"/>
      <w:lvlJc w:val="left"/>
      <w:pPr>
        <w:ind w:left="5760" w:hanging="360"/>
      </w:pPr>
      <w:rPr>
        <w:rFonts w:ascii="Courier New" w:hAnsi="Courier New" w:cs="Courier New" w:hint="default"/>
      </w:rPr>
    </w:lvl>
    <w:lvl w:ilvl="8" w:tplc="E5EE8C02" w:tentative="1">
      <w:start w:val="1"/>
      <w:numFmt w:val="bullet"/>
      <w:lvlText w:val=""/>
      <w:lvlJc w:val="left"/>
      <w:pPr>
        <w:ind w:left="6480" w:hanging="360"/>
      </w:pPr>
      <w:rPr>
        <w:rFonts w:ascii="Wingdings" w:hAnsi="Wingdings" w:hint="default"/>
      </w:rPr>
    </w:lvl>
  </w:abstractNum>
  <w:abstractNum w:abstractNumId="34" w15:restartNumberingAfterBreak="0">
    <w:nsid w:val="5EC27C76"/>
    <w:multiLevelType w:val="hybridMultilevel"/>
    <w:tmpl w:val="0B38D3EA"/>
    <w:lvl w:ilvl="0" w:tplc="73FC3004">
      <w:start w:val="1"/>
      <w:numFmt w:val="bullet"/>
      <w:lvlText w:val=""/>
      <w:lvlJc w:val="left"/>
      <w:pPr>
        <w:ind w:left="720" w:hanging="360"/>
      </w:pPr>
      <w:rPr>
        <w:rFonts w:ascii="Symbol" w:hAnsi="Symbol" w:hint="default"/>
        <w:color w:val="EE352B"/>
      </w:rPr>
    </w:lvl>
    <w:lvl w:ilvl="1" w:tplc="6FA483B2" w:tentative="1">
      <w:start w:val="1"/>
      <w:numFmt w:val="bullet"/>
      <w:lvlText w:val="o"/>
      <w:lvlJc w:val="left"/>
      <w:pPr>
        <w:ind w:left="1440" w:hanging="360"/>
      </w:pPr>
      <w:rPr>
        <w:rFonts w:ascii="Courier New" w:hAnsi="Courier New" w:cs="Courier New" w:hint="default"/>
      </w:rPr>
    </w:lvl>
    <w:lvl w:ilvl="2" w:tplc="B6B24544" w:tentative="1">
      <w:start w:val="1"/>
      <w:numFmt w:val="bullet"/>
      <w:lvlText w:val=""/>
      <w:lvlJc w:val="left"/>
      <w:pPr>
        <w:ind w:left="2160" w:hanging="360"/>
      </w:pPr>
      <w:rPr>
        <w:rFonts w:ascii="Wingdings" w:hAnsi="Wingdings" w:hint="default"/>
      </w:rPr>
    </w:lvl>
    <w:lvl w:ilvl="3" w:tplc="B3FA08DE" w:tentative="1">
      <w:start w:val="1"/>
      <w:numFmt w:val="bullet"/>
      <w:lvlText w:val=""/>
      <w:lvlJc w:val="left"/>
      <w:pPr>
        <w:ind w:left="2880" w:hanging="360"/>
      </w:pPr>
      <w:rPr>
        <w:rFonts w:ascii="Symbol" w:hAnsi="Symbol" w:hint="default"/>
      </w:rPr>
    </w:lvl>
    <w:lvl w:ilvl="4" w:tplc="8FB46DA2" w:tentative="1">
      <w:start w:val="1"/>
      <w:numFmt w:val="bullet"/>
      <w:lvlText w:val="o"/>
      <w:lvlJc w:val="left"/>
      <w:pPr>
        <w:ind w:left="3600" w:hanging="360"/>
      </w:pPr>
      <w:rPr>
        <w:rFonts w:ascii="Courier New" w:hAnsi="Courier New" w:cs="Courier New" w:hint="default"/>
      </w:rPr>
    </w:lvl>
    <w:lvl w:ilvl="5" w:tplc="52FA9CAC" w:tentative="1">
      <w:start w:val="1"/>
      <w:numFmt w:val="bullet"/>
      <w:lvlText w:val=""/>
      <w:lvlJc w:val="left"/>
      <w:pPr>
        <w:ind w:left="4320" w:hanging="360"/>
      </w:pPr>
      <w:rPr>
        <w:rFonts w:ascii="Wingdings" w:hAnsi="Wingdings" w:hint="default"/>
      </w:rPr>
    </w:lvl>
    <w:lvl w:ilvl="6" w:tplc="F662B51C" w:tentative="1">
      <w:start w:val="1"/>
      <w:numFmt w:val="bullet"/>
      <w:lvlText w:val=""/>
      <w:lvlJc w:val="left"/>
      <w:pPr>
        <w:ind w:left="5040" w:hanging="360"/>
      </w:pPr>
      <w:rPr>
        <w:rFonts w:ascii="Symbol" w:hAnsi="Symbol" w:hint="default"/>
      </w:rPr>
    </w:lvl>
    <w:lvl w:ilvl="7" w:tplc="90DCD324" w:tentative="1">
      <w:start w:val="1"/>
      <w:numFmt w:val="bullet"/>
      <w:lvlText w:val="o"/>
      <w:lvlJc w:val="left"/>
      <w:pPr>
        <w:ind w:left="5760" w:hanging="360"/>
      </w:pPr>
      <w:rPr>
        <w:rFonts w:ascii="Courier New" w:hAnsi="Courier New" w:cs="Courier New" w:hint="default"/>
      </w:rPr>
    </w:lvl>
    <w:lvl w:ilvl="8" w:tplc="A03EE5E2" w:tentative="1">
      <w:start w:val="1"/>
      <w:numFmt w:val="bullet"/>
      <w:lvlText w:val=""/>
      <w:lvlJc w:val="left"/>
      <w:pPr>
        <w:ind w:left="6480" w:hanging="360"/>
      </w:pPr>
      <w:rPr>
        <w:rFonts w:ascii="Wingdings" w:hAnsi="Wingdings" w:hint="default"/>
      </w:rPr>
    </w:lvl>
  </w:abstractNum>
  <w:abstractNum w:abstractNumId="35" w15:restartNumberingAfterBreak="0">
    <w:nsid w:val="64460EA0"/>
    <w:multiLevelType w:val="hybridMultilevel"/>
    <w:tmpl w:val="91B2F78A"/>
    <w:lvl w:ilvl="0" w:tplc="0E4CDA0C">
      <w:start w:val="1"/>
      <w:numFmt w:val="bullet"/>
      <w:lvlText w:val=""/>
      <w:lvlJc w:val="left"/>
      <w:pPr>
        <w:ind w:left="720" w:hanging="360"/>
      </w:pPr>
      <w:rPr>
        <w:rFonts w:ascii="Symbol" w:hAnsi="Symbol" w:hint="default"/>
      </w:rPr>
    </w:lvl>
    <w:lvl w:ilvl="1" w:tplc="A27AB5F6" w:tentative="1">
      <w:start w:val="1"/>
      <w:numFmt w:val="bullet"/>
      <w:lvlText w:val="o"/>
      <w:lvlJc w:val="left"/>
      <w:pPr>
        <w:ind w:left="1440" w:hanging="360"/>
      </w:pPr>
      <w:rPr>
        <w:rFonts w:ascii="Courier New" w:hAnsi="Courier New" w:cs="Courier New" w:hint="default"/>
      </w:rPr>
    </w:lvl>
    <w:lvl w:ilvl="2" w:tplc="1ADCD4C2" w:tentative="1">
      <w:start w:val="1"/>
      <w:numFmt w:val="bullet"/>
      <w:lvlText w:val=""/>
      <w:lvlJc w:val="left"/>
      <w:pPr>
        <w:ind w:left="2160" w:hanging="360"/>
      </w:pPr>
      <w:rPr>
        <w:rFonts w:ascii="Wingdings" w:hAnsi="Wingdings" w:hint="default"/>
      </w:rPr>
    </w:lvl>
    <w:lvl w:ilvl="3" w:tplc="8C88E32E" w:tentative="1">
      <w:start w:val="1"/>
      <w:numFmt w:val="bullet"/>
      <w:lvlText w:val=""/>
      <w:lvlJc w:val="left"/>
      <w:pPr>
        <w:ind w:left="2880" w:hanging="360"/>
      </w:pPr>
      <w:rPr>
        <w:rFonts w:ascii="Symbol" w:hAnsi="Symbol" w:hint="default"/>
      </w:rPr>
    </w:lvl>
    <w:lvl w:ilvl="4" w:tplc="03342630" w:tentative="1">
      <w:start w:val="1"/>
      <w:numFmt w:val="bullet"/>
      <w:lvlText w:val="o"/>
      <w:lvlJc w:val="left"/>
      <w:pPr>
        <w:ind w:left="3600" w:hanging="360"/>
      </w:pPr>
      <w:rPr>
        <w:rFonts w:ascii="Courier New" w:hAnsi="Courier New" w:cs="Courier New" w:hint="default"/>
      </w:rPr>
    </w:lvl>
    <w:lvl w:ilvl="5" w:tplc="4E521C9C" w:tentative="1">
      <w:start w:val="1"/>
      <w:numFmt w:val="bullet"/>
      <w:lvlText w:val=""/>
      <w:lvlJc w:val="left"/>
      <w:pPr>
        <w:ind w:left="4320" w:hanging="360"/>
      </w:pPr>
      <w:rPr>
        <w:rFonts w:ascii="Wingdings" w:hAnsi="Wingdings" w:hint="default"/>
      </w:rPr>
    </w:lvl>
    <w:lvl w:ilvl="6" w:tplc="02D043F2" w:tentative="1">
      <w:start w:val="1"/>
      <w:numFmt w:val="bullet"/>
      <w:lvlText w:val=""/>
      <w:lvlJc w:val="left"/>
      <w:pPr>
        <w:ind w:left="5040" w:hanging="360"/>
      </w:pPr>
      <w:rPr>
        <w:rFonts w:ascii="Symbol" w:hAnsi="Symbol" w:hint="default"/>
      </w:rPr>
    </w:lvl>
    <w:lvl w:ilvl="7" w:tplc="2A0C7972" w:tentative="1">
      <w:start w:val="1"/>
      <w:numFmt w:val="bullet"/>
      <w:lvlText w:val="o"/>
      <w:lvlJc w:val="left"/>
      <w:pPr>
        <w:ind w:left="5760" w:hanging="360"/>
      </w:pPr>
      <w:rPr>
        <w:rFonts w:ascii="Courier New" w:hAnsi="Courier New" w:cs="Courier New" w:hint="default"/>
      </w:rPr>
    </w:lvl>
    <w:lvl w:ilvl="8" w:tplc="770A1BC6" w:tentative="1">
      <w:start w:val="1"/>
      <w:numFmt w:val="bullet"/>
      <w:lvlText w:val=""/>
      <w:lvlJc w:val="left"/>
      <w:pPr>
        <w:ind w:left="6480" w:hanging="360"/>
      </w:pPr>
      <w:rPr>
        <w:rFonts w:ascii="Wingdings" w:hAnsi="Wingdings" w:hint="default"/>
      </w:rPr>
    </w:lvl>
  </w:abstractNum>
  <w:abstractNum w:abstractNumId="36" w15:restartNumberingAfterBreak="0">
    <w:nsid w:val="663C6AAC"/>
    <w:multiLevelType w:val="hybridMultilevel"/>
    <w:tmpl w:val="2932EBA2"/>
    <w:lvl w:ilvl="0" w:tplc="1CCC1474">
      <w:start w:val="1"/>
      <w:numFmt w:val="bullet"/>
      <w:lvlText w:val=""/>
      <w:lvlJc w:val="left"/>
      <w:pPr>
        <w:ind w:left="720" w:hanging="360"/>
      </w:pPr>
      <w:rPr>
        <w:rFonts w:ascii="Symbol" w:hAnsi="Symbol" w:cs="Symbol" w:hint="default"/>
        <w:color w:val="F88F20"/>
      </w:rPr>
    </w:lvl>
    <w:lvl w:ilvl="1" w:tplc="231C68FE" w:tentative="1">
      <w:start w:val="1"/>
      <w:numFmt w:val="bullet"/>
      <w:lvlText w:val="o"/>
      <w:lvlJc w:val="left"/>
      <w:pPr>
        <w:ind w:left="1440" w:hanging="360"/>
      </w:pPr>
      <w:rPr>
        <w:rFonts w:ascii="Courier New" w:hAnsi="Courier New" w:cs="Courier New" w:hint="default"/>
      </w:rPr>
    </w:lvl>
    <w:lvl w:ilvl="2" w:tplc="4426D83A" w:tentative="1">
      <w:start w:val="1"/>
      <w:numFmt w:val="bullet"/>
      <w:lvlText w:val=""/>
      <w:lvlJc w:val="left"/>
      <w:pPr>
        <w:ind w:left="2160" w:hanging="360"/>
      </w:pPr>
      <w:rPr>
        <w:rFonts w:ascii="Wingdings" w:hAnsi="Wingdings" w:hint="default"/>
      </w:rPr>
    </w:lvl>
    <w:lvl w:ilvl="3" w:tplc="BD88C354" w:tentative="1">
      <w:start w:val="1"/>
      <w:numFmt w:val="bullet"/>
      <w:lvlText w:val=""/>
      <w:lvlJc w:val="left"/>
      <w:pPr>
        <w:ind w:left="2880" w:hanging="360"/>
      </w:pPr>
      <w:rPr>
        <w:rFonts w:ascii="Symbol" w:hAnsi="Symbol" w:hint="default"/>
      </w:rPr>
    </w:lvl>
    <w:lvl w:ilvl="4" w:tplc="E4BA64EA" w:tentative="1">
      <w:start w:val="1"/>
      <w:numFmt w:val="bullet"/>
      <w:lvlText w:val="o"/>
      <w:lvlJc w:val="left"/>
      <w:pPr>
        <w:ind w:left="3600" w:hanging="360"/>
      </w:pPr>
      <w:rPr>
        <w:rFonts w:ascii="Courier New" w:hAnsi="Courier New" w:cs="Courier New" w:hint="default"/>
      </w:rPr>
    </w:lvl>
    <w:lvl w:ilvl="5" w:tplc="FC90E3EC" w:tentative="1">
      <w:start w:val="1"/>
      <w:numFmt w:val="bullet"/>
      <w:lvlText w:val=""/>
      <w:lvlJc w:val="left"/>
      <w:pPr>
        <w:ind w:left="4320" w:hanging="360"/>
      </w:pPr>
      <w:rPr>
        <w:rFonts w:ascii="Wingdings" w:hAnsi="Wingdings" w:hint="default"/>
      </w:rPr>
    </w:lvl>
    <w:lvl w:ilvl="6" w:tplc="99D2BBBC" w:tentative="1">
      <w:start w:val="1"/>
      <w:numFmt w:val="bullet"/>
      <w:lvlText w:val=""/>
      <w:lvlJc w:val="left"/>
      <w:pPr>
        <w:ind w:left="5040" w:hanging="360"/>
      </w:pPr>
      <w:rPr>
        <w:rFonts w:ascii="Symbol" w:hAnsi="Symbol" w:hint="default"/>
      </w:rPr>
    </w:lvl>
    <w:lvl w:ilvl="7" w:tplc="8A24EB8C" w:tentative="1">
      <w:start w:val="1"/>
      <w:numFmt w:val="bullet"/>
      <w:lvlText w:val="o"/>
      <w:lvlJc w:val="left"/>
      <w:pPr>
        <w:ind w:left="5760" w:hanging="360"/>
      </w:pPr>
      <w:rPr>
        <w:rFonts w:ascii="Courier New" w:hAnsi="Courier New" w:cs="Courier New" w:hint="default"/>
      </w:rPr>
    </w:lvl>
    <w:lvl w:ilvl="8" w:tplc="19567A50" w:tentative="1">
      <w:start w:val="1"/>
      <w:numFmt w:val="bullet"/>
      <w:lvlText w:val=""/>
      <w:lvlJc w:val="left"/>
      <w:pPr>
        <w:ind w:left="6480" w:hanging="360"/>
      </w:pPr>
      <w:rPr>
        <w:rFonts w:ascii="Wingdings" w:hAnsi="Wingdings" w:hint="default"/>
      </w:rPr>
    </w:lvl>
  </w:abstractNum>
  <w:abstractNum w:abstractNumId="37" w15:restartNumberingAfterBreak="0">
    <w:nsid w:val="67270BDD"/>
    <w:multiLevelType w:val="hybridMultilevel"/>
    <w:tmpl w:val="08086252"/>
    <w:lvl w:ilvl="0" w:tplc="40E872FC">
      <w:start w:val="1"/>
      <w:numFmt w:val="bullet"/>
      <w:lvlText w:val=""/>
      <w:lvlJc w:val="left"/>
      <w:pPr>
        <w:ind w:left="360" w:hanging="360"/>
      </w:pPr>
      <w:rPr>
        <w:rFonts w:ascii="Symbol" w:hAnsi="Symbol" w:hint="default"/>
        <w:color w:val="auto"/>
      </w:rPr>
    </w:lvl>
    <w:lvl w:ilvl="1" w:tplc="A84CD9E6" w:tentative="1">
      <w:start w:val="1"/>
      <w:numFmt w:val="bullet"/>
      <w:lvlText w:val="o"/>
      <w:lvlJc w:val="left"/>
      <w:pPr>
        <w:ind w:left="1440" w:hanging="360"/>
      </w:pPr>
      <w:rPr>
        <w:rFonts w:ascii="Courier New" w:hAnsi="Courier New" w:cs="Courier New" w:hint="default"/>
      </w:rPr>
    </w:lvl>
    <w:lvl w:ilvl="2" w:tplc="DB1A1EC2" w:tentative="1">
      <w:start w:val="1"/>
      <w:numFmt w:val="bullet"/>
      <w:lvlText w:val=""/>
      <w:lvlJc w:val="left"/>
      <w:pPr>
        <w:ind w:left="2160" w:hanging="360"/>
      </w:pPr>
      <w:rPr>
        <w:rFonts w:ascii="Wingdings" w:hAnsi="Wingdings" w:hint="default"/>
      </w:rPr>
    </w:lvl>
    <w:lvl w:ilvl="3" w:tplc="7222FE7E" w:tentative="1">
      <w:start w:val="1"/>
      <w:numFmt w:val="bullet"/>
      <w:lvlText w:val=""/>
      <w:lvlJc w:val="left"/>
      <w:pPr>
        <w:ind w:left="2880" w:hanging="360"/>
      </w:pPr>
      <w:rPr>
        <w:rFonts w:ascii="Symbol" w:hAnsi="Symbol" w:hint="default"/>
      </w:rPr>
    </w:lvl>
    <w:lvl w:ilvl="4" w:tplc="EC3C3BA4" w:tentative="1">
      <w:start w:val="1"/>
      <w:numFmt w:val="bullet"/>
      <w:lvlText w:val="o"/>
      <w:lvlJc w:val="left"/>
      <w:pPr>
        <w:ind w:left="3600" w:hanging="360"/>
      </w:pPr>
      <w:rPr>
        <w:rFonts w:ascii="Courier New" w:hAnsi="Courier New" w:cs="Courier New" w:hint="default"/>
      </w:rPr>
    </w:lvl>
    <w:lvl w:ilvl="5" w:tplc="8AF6813A" w:tentative="1">
      <w:start w:val="1"/>
      <w:numFmt w:val="bullet"/>
      <w:lvlText w:val=""/>
      <w:lvlJc w:val="left"/>
      <w:pPr>
        <w:ind w:left="4320" w:hanging="360"/>
      </w:pPr>
      <w:rPr>
        <w:rFonts w:ascii="Wingdings" w:hAnsi="Wingdings" w:hint="default"/>
      </w:rPr>
    </w:lvl>
    <w:lvl w:ilvl="6" w:tplc="0F0A682E" w:tentative="1">
      <w:start w:val="1"/>
      <w:numFmt w:val="bullet"/>
      <w:lvlText w:val=""/>
      <w:lvlJc w:val="left"/>
      <w:pPr>
        <w:ind w:left="5040" w:hanging="360"/>
      </w:pPr>
      <w:rPr>
        <w:rFonts w:ascii="Symbol" w:hAnsi="Symbol" w:hint="default"/>
      </w:rPr>
    </w:lvl>
    <w:lvl w:ilvl="7" w:tplc="2D6AAB44" w:tentative="1">
      <w:start w:val="1"/>
      <w:numFmt w:val="bullet"/>
      <w:lvlText w:val="o"/>
      <w:lvlJc w:val="left"/>
      <w:pPr>
        <w:ind w:left="5760" w:hanging="360"/>
      </w:pPr>
      <w:rPr>
        <w:rFonts w:ascii="Courier New" w:hAnsi="Courier New" w:cs="Courier New" w:hint="default"/>
      </w:rPr>
    </w:lvl>
    <w:lvl w:ilvl="8" w:tplc="FBAC9DF4" w:tentative="1">
      <w:start w:val="1"/>
      <w:numFmt w:val="bullet"/>
      <w:lvlText w:val=""/>
      <w:lvlJc w:val="left"/>
      <w:pPr>
        <w:ind w:left="6480" w:hanging="360"/>
      </w:pPr>
      <w:rPr>
        <w:rFonts w:ascii="Wingdings" w:hAnsi="Wingdings" w:hint="default"/>
      </w:rPr>
    </w:lvl>
  </w:abstractNum>
  <w:abstractNum w:abstractNumId="38" w15:restartNumberingAfterBreak="0">
    <w:nsid w:val="695D55AB"/>
    <w:multiLevelType w:val="hybridMultilevel"/>
    <w:tmpl w:val="9EB4D284"/>
    <w:lvl w:ilvl="0" w:tplc="385A2F5A">
      <w:start w:val="1"/>
      <w:numFmt w:val="bullet"/>
      <w:lvlText w:val=""/>
      <w:lvlJc w:val="left"/>
      <w:pPr>
        <w:ind w:left="720" w:hanging="360"/>
      </w:pPr>
      <w:rPr>
        <w:rFonts w:ascii="Symbol" w:hAnsi="Symbol" w:hint="default"/>
      </w:rPr>
    </w:lvl>
    <w:lvl w:ilvl="1" w:tplc="10248896" w:tentative="1">
      <w:start w:val="1"/>
      <w:numFmt w:val="bullet"/>
      <w:lvlText w:val="o"/>
      <w:lvlJc w:val="left"/>
      <w:pPr>
        <w:ind w:left="1440" w:hanging="360"/>
      </w:pPr>
      <w:rPr>
        <w:rFonts w:ascii="Courier New" w:hAnsi="Courier New" w:cs="Courier New" w:hint="default"/>
      </w:rPr>
    </w:lvl>
    <w:lvl w:ilvl="2" w:tplc="5C1866C6" w:tentative="1">
      <w:start w:val="1"/>
      <w:numFmt w:val="bullet"/>
      <w:lvlText w:val=""/>
      <w:lvlJc w:val="left"/>
      <w:pPr>
        <w:ind w:left="2160" w:hanging="360"/>
      </w:pPr>
      <w:rPr>
        <w:rFonts w:ascii="Wingdings" w:hAnsi="Wingdings" w:hint="default"/>
      </w:rPr>
    </w:lvl>
    <w:lvl w:ilvl="3" w:tplc="51CEC246" w:tentative="1">
      <w:start w:val="1"/>
      <w:numFmt w:val="bullet"/>
      <w:lvlText w:val=""/>
      <w:lvlJc w:val="left"/>
      <w:pPr>
        <w:ind w:left="2880" w:hanging="360"/>
      </w:pPr>
      <w:rPr>
        <w:rFonts w:ascii="Symbol" w:hAnsi="Symbol" w:hint="default"/>
      </w:rPr>
    </w:lvl>
    <w:lvl w:ilvl="4" w:tplc="93E0971E" w:tentative="1">
      <w:start w:val="1"/>
      <w:numFmt w:val="bullet"/>
      <w:lvlText w:val="o"/>
      <w:lvlJc w:val="left"/>
      <w:pPr>
        <w:ind w:left="3600" w:hanging="360"/>
      </w:pPr>
      <w:rPr>
        <w:rFonts w:ascii="Courier New" w:hAnsi="Courier New" w:cs="Courier New" w:hint="default"/>
      </w:rPr>
    </w:lvl>
    <w:lvl w:ilvl="5" w:tplc="00CA9F7C" w:tentative="1">
      <w:start w:val="1"/>
      <w:numFmt w:val="bullet"/>
      <w:lvlText w:val=""/>
      <w:lvlJc w:val="left"/>
      <w:pPr>
        <w:ind w:left="4320" w:hanging="360"/>
      </w:pPr>
      <w:rPr>
        <w:rFonts w:ascii="Wingdings" w:hAnsi="Wingdings" w:hint="default"/>
      </w:rPr>
    </w:lvl>
    <w:lvl w:ilvl="6" w:tplc="E3304CE2" w:tentative="1">
      <w:start w:val="1"/>
      <w:numFmt w:val="bullet"/>
      <w:lvlText w:val=""/>
      <w:lvlJc w:val="left"/>
      <w:pPr>
        <w:ind w:left="5040" w:hanging="360"/>
      </w:pPr>
      <w:rPr>
        <w:rFonts w:ascii="Symbol" w:hAnsi="Symbol" w:hint="default"/>
      </w:rPr>
    </w:lvl>
    <w:lvl w:ilvl="7" w:tplc="FB34BD5C" w:tentative="1">
      <w:start w:val="1"/>
      <w:numFmt w:val="bullet"/>
      <w:lvlText w:val="o"/>
      <w:lvlJc w:val="left"/>
      <w:pPr>
        <w:ind w:left="5760" w:hanging="360"/>
      </w:pPr>
      <w:rPr>
        <w:rFonts w:ascii="Courier New" w:hAnsi="Courier New" w:cs="Courier New" w:hint="default"/>
      </w:rPr>
    </w:lvl>
    <w:lvl w:ilvl="8" w:tplc="EBD880A0" w:tentative="1">
      <w:start w:val="1"/>
      <w:numFmt w:val="bullet"/>
      <w:lvlText w:val=""/>
      <w:lvlJc w:val="left"/>
      <w:pPr>
        <w:ind w:left="6480" w:hanging="360"/>
      </w:pPr>
      <w:rPr>
        <w:rFonts w:ascii="Wingdings" w:hAnsi="Wingdings" w:hint="default"/>
      </w:rPr>
    </w:lvl>
  </w:abstractNum>
  <w:abstractNum w:abstractNumId="39" w15:restartNumberingAfterBreak="0">
    <w:nsid w:val="6B1D7480"/>
    <w:multiLevelType w:val="hybridMultilevel"/>
    <w:tmpl w:val="BF5833D4"/>
    <w:lvl w:ilvl="0" w:tplc="39B8CDBA">
      <w:start w:val="1"/>
      <w:numFmt w:val="bullet"/>
      <w:lvlText w:val=""/>
      <w:lvlJc w:val="left"/>
      <w:pPr>
        <w:ind w:left="720" w:hanging="360"/>
      </w:pPr>
      <w:rPr>
        <w:rFonts w:ascii="Symbol" w:hAnsi="Symbol" w:cs="Symbol" w:hint="default"/>
        <w:color w:val="auto"/>
      </w:rPr>
    </w:lvl>
    <w:lvl w:ilvl="1" w:tplc="F05EFCD0" w:tentative="1">
      <w:start w:val="1"/>
      <w:numFmt w:val="bullet"/>
      <w:lvlText w:val="o"/>
      <w:lvlJc w:val="left"/>
      <w:pPr>
        <w:ind w:left="1440" w:hanging="360"/>
      </w:pPr>
      <w:rPr>
        <w:rFonts w:ascii="Courier New" w:hAnsi="Courier New" w:cs="Courier New" w:hint="default"/>
      </w:rPr>
    </w:lvl>
    <w:lvl w:ilvl="2" w:tplc="59022BC4" w:tentative="1">
      <w:start w:val="1"/>
      <w:numFmt w:val="bullet"/>
      <w:lvlText w:val=""/>
      <w:lvlJc w:val="left"/>
      <w:pPr>
        <w:ind w:left="2160" w:hanging="360"/>
      </w:pPr>
      <w:rPr>
        <w:rFonts w:ascii="Wingdings" w:hAnsi="Wingdings" w:hint="default"/>
      </w:rPr>
    </w:lvl>
    <w:lvl w:ilvl="3" w:tplc="5E7076FA" w:tentative="1">
      <w:start w:val="1"/>
      <w:numFmt w:val="bullet"/>
      <w:lvlText w:val=""/>
      <w:lvlJc w:val="left"/>
      <w:pPr>
        <w:ind w:left="2880" w:hanging="360"/>
      </w:pPr>
      <w:rPr>
        <w:rFonts w:ascii="Symbol" w:hAnsi="Symbol" w:hint="default"/>
      </w:rPr>
    </w:lvl>
    <w:lvl w:ilvl="4" w:tplc="B8A8A3B6" w:tentative="1">
      <w:start w:val="1"/>
      <w:numFmt w:val="bullet"/>
      <w:lvlText w:val="o"/>
      <w:lvlJc w:val="left"/>
      <w:pPr>
        <w:ind w:left="3600" w:hanging="360"/>
      </w:pPr>
      <w:rPr>
        <w:rFonts w:ascii="Courier New" w:hAnsi="Courier New" w:cs="Courier New" w:hint="default"/>
      </w:rPr>
    </w:lvl>
    <w:lvl w:ilvl="5" w:tplc="0C1CE604" w:tentative="1">
      <w:start w:val="1"/>
      <w:numFmt w:val="bullet"/>
      <w:lvlText w:val=""/>
      <w:lvlJc w:val="left"/>
      <w:pPr>
        <w:ind w:left="4320" w:hanging="360"/>
      </w:pPr>
      <w:rPr>
        <w:rFonts w:ascii="Wingdings" w:hAnsi="Wingdings" w:hint="default"/>
      </w:rPr>
    </w:lvl>
    <w:lvl w:ilvl="6" w:tplc="B240BB26" w:tentative="1">
      <w:start w:val="1"/>
      <w:numFmt w:val="bullet"/>
      <w:lvlText w:val=""/>
      <w:lvlJc w:val="left"/>
      <w:pPr>
        <w:ind w:left="5040" w:hanging="360"/>
      </w:pPr>
      <w:rPr>
        <w:rFonts w:ascii="Symbol" w:hAnsi="Symbol" w:hint="default"/>
      </w:rPr>
    </w:lvl>
    <w:lvl w:ilvl="7" w:tplc="1F985698" w:tentative="1">
      <w:start w:val="1"/>
      <w:numFmt w:val="bullet"/>
      <w:lvlText w:val="o"/>
      <w:lvlJc w:val="left"/>
      <w:pPr>
        <w:ind w:left="5760" w:hanging="360"/>
      </w:pPr>
      <w:rPr>
        <w:rFonts w:ascii="Courier New" w:hAnsi="Courier New" w:cs="Courier New" w:hint="default"/>
      </w:rPr>
    </w:lvl>
    <w:lvl w:ilvl="8" w:tplc="6788537C" w:tentative="1">
      <w:start w:val="1"/>
      <w:numFmt w:val="bullet"/>
      <w:lvlText w:val=""/>
      <w:lvlJc w:val="left"/>
      <w:pPr>
        <w:ind w:left="6480" w:hanging="360"/>
      </w:pPr>
      <w:rPr>
        <w:rFonts w:ascii="Wingdings" w:hAnsi="Wingdings" w:hint="default"/>
      </w:rPr>
    </w:lvl>
  </w:abstractNum>
  <w:abstractNum w:abstractNumId="40" w15:restartNumberingAfterBreak="0">
    <w:nsid w:val="6C3C7FB6"/>
    <w:multiLevelType w:val="hybridMultilevel"/>
    <w:tmpl w:val="9D265DC2"/>
    <w:lvl w:ilvl="0" w:tplc="3FC0FDF8">
      <w:start w:val="1"/>
      <w:numFmt w:val="bullet"/>
      <w:lvlText w:val=""/>
      <w:lvlJc w:val="left"/>
      <w:pPr>
        <w:ind w:left="1077" w:hanging="360"/>
      </w:pPr>
      <w:rPr>
        <w:rFonts w:ascii="Symbol" w:hAnsi="Symbol" w:hint="default"/>
      </w:rPr>
    </w:lvl>
    <w:lvl w:ilvl="1" w:tplc="98C401BE" w:tentative="1">
      <w:start w:val="1"/>
      <w:numFmt w:val="bullet"/>
      <w:lvlText w:val="o"/>
      <w:lvlJc w:val="left"/>
      <w:pPr>
        <w:ind w:left="1797" w:hanging="360"/>
      </w:pPr>
      <w:rPr>
        <w:rFonts w:ascii="Courier New" w:hAnsi="Courier New" w:cs="Courier New" w:hint="default"/>
      </w:rPr>
    </w:lvl>
    <w:lvl w:ilvl="2" w:tplc="22E03264" w:tentative="1">
      <w:start w:val="1"/>
      <w:numFmt w:val="bullet"/>
      <w:lvlText w:val=""/>
      <w:lvlJc w:val="left"/>
      <w:pPr>
        <w:ind w:left="2517" w:hanging="360"/>
      </w:pPr>
      <w:rPr>
        <w:rFonts w:ascii="Wingdings" w:hAnsi="Wingdings" w:hint="default"/>
      </w:rPr>
    </w:lvl>
    <w:lvl w:ilvl="3" w:tplc="96A6F986" w:tentative="1">
      <w:start w:val="1"/>
      <w:numFmt w:val="bullet"/>
      <w:lvlText w:val=""/>
      <w:lvlJc w:val="left"/>
      <w:pPr>
        <w:ind w:left="3237" w:hanging="360"/>
      </w:pPr>
      <w:rPr>
        <w:rFonts w:ascii="Symbol" w:hAnsi="Symbol" w:hint="default"/>
      </w:rPr>
    </w:lvl>
    <w:lvl w:ilvl="4" w:tplc="52329726" w:tentative="1">
      <w:start w:val="1"/>
      <w:numFmt w:val="bullet"/>
      <w:lvlText w:val="o"/>
      <w:lvlJc w:val="left"/>
      <w:pPr>
        <w:ind w:left="3957" w:hanging="360"/>
      </w:pPr>
      <w:rPr>
        <w:rFonts w:ascii="Courier New" w:hAnsi="Courier New" w:cs="Courier New" w:hint="default"/>
      </w:rPr>
    </w:lvl>
    <w:lvl w:ilvl="5" w:tplc="39CCD4E8" w:tentative="1">
      <w:start w:val="1"/>
      <w:numFmt w:val="bullet"/>
      <w:lvlText w:val=""/>
      <w:lvlJc w:val="left"/>
      <w:pPr>
        <w:ind w:left="4677" w:hanging="360"/>
      </w:pPr>
      <w:rPr>
        <w:rFonts w:ascii="Wingdings" w:hAnsi="Wingdings" w:hint="default"/>
      </w:rPr>
    </w:lvl>
    <w:lvl w:ilvl="6" w:tplc="76B202A8" w:tentative="1">
      <w:start w:val="1"/>
      <w:numFmt w:val="bullet"/>
      <w:lvlText w:val=""/>
      <w:lvlJc w:val="left"/>
      <w:pPr>
        <w:ind w:left="5397" w:hanging="360"/>
      </w:pPr>
      <w:rPr>
        <w:rFonts w:ascii="Symbol" w:hAnsi="Symbol" w:hint="default"/>
      </w:rPr>
    </w:lvl>
    <w:lvl w:ilvl="7" w:tplc="51208D50" w:tentative="1">
      <w:start w:val="1"/>
      <w:numFmt w:val="bullet"/>
      <w:lvlText w:val="o"/>
      <w:lvlJc w:val="left"/>
      <w:pPr>
        <w:ind w:left="6117" w:hanging="360"/>
      </w:pPr>
      <w:rPr>
        <w:rFonts w:ascii="Courier New" w:hAnsi="Courier New" w:cs="Courier New" w:hint="default"/>
      </w:rPr>
    </w:lvl>
    <w:lvl w:ilvl="8" w:tplc="BCC8E036" w:tentative="1">
      <w:start w:val="1"/>
      <w:numFmt w:val="bullet"/>
      <w:lvlText w:val=""/>
      <w:lvlJc w:val="left"/>
      <w:pPr>
        <w:ind w:left="6837" w:hanging="360"/>
      </w:pPr>
      <w:rPr>
        <w:rFonts w:ascii="Wingdings" w:hAnsi="Wingdings" w:hint="default"/>
      </w:rPr>
    </w:lvl>
  </w:abstractNum>
  <w:abstractNum w:abstractNumId="41" w15:restartNumberingAfterBreak="0">
    <w:nsid w:val="6CF54111"/>
    <w:multiLevelType w:val="hybridMultilevel"/>
    <w:tmpl w:val="CE2ACC1E"/>
    <w:lvl w:ilvl="0" w:tplc="2572FCD0">
      <w:start w:val="1"/>
      <w:numFmt w:val="bullet"/>
      <w:lvlText w:val=""/>
      <w:lvlJc w:val="left"/>
      <w:pPr>
        <w:ind w:left="1854" w:hanging="360"/>
      </w:pPr>
      <w:rPr>
        <w:rFonts w:ascii="Symbol" w:hAnsi="Symbol" w:hint="default"/>
      </w:rPr>
    </w:lvl>
    <w:lvl w:ilvl="1" w:tplc="5D446280" w:tentative="1">
      <w:start w:val="1"/>
      <w:numFmt w:val="bullet"/>
      <w:lvlText w:val="o"/>
      <w:lvlJc w:val="left"/>
      <w:pPr>
        <w:ind w:left="2574" w:hanging="360"/>
      </w:pPr>
      <w:rPr>
        <w:rFonts w:ascii="Courier New" w:hAnsi="Courier New" w:cs="Courier New" w:hint="default"/>
      </w:rPr>
    </w:lvl>
    <w:lvl w:ilvl="2" w:tplc="38846F18" w:tentative="1">
      <w:start w:val="1"/>
      <w:numFmt w:val="bullet"/>
      <w:lvlText w:val=""/>
      <w:lvlJc w:val="left"/>
      <w:pPr>
        <w:ind w:left="3294" w:hanging="360"/>
      </w:pPr>
      <w:rPr>
        <w:rFonts w:ascii="Wingdings" w:hAnsi="Wingdings" w:hint="default"/>
      </w:rPr>
    </w:lvl>
    <w:lvl w:ilvl="3" w:tplc="64A80740" w:tentative="1">
      <w:start w:val="1"/>
      <w:numFmt w:val="bullet"/>
      <w:lvlText w:val=""/>
      <w:lvlJc w:val="left"/>
      <w:pPr>
        <w:ind w:left="4014" w:hanging="360"/>
      </w:pPr>
      <w:rPr>
        <w:rFonts w:ascii="Symbol" w:hAnsi="Symbol" w:hint="default"/>
      </w:rPr>
    </w:lvl>
    <w:lvl w:ilvl="4" w:tplc="6F08E3F2" w:tentative="1">
      <w:start w:val="1"/>
      <w:numFmt w:val="bullet"/>
      <w:lvlText w:val="o"/>
      <w:lvlJc w:val="left"/>
      <w:pPr>
        <w:ind w:left="4734" w:hanging="360"/>
      </w:pPr>
      <w:rPr>
        <w:rFonts w:ascii="Courier New" w:hAnsi="Courier New" w:cs="Courier New" w:hint="default"/>
      </w:rPr>
    </w:lvl>
    <w:lvl w:ilvl="5" w:tplc="52D4E1D6" w:tentative="1">
      <w:start w:val="1"/>
      <w:numFmt w:val="bullet"/>
      <w:lvlText w:val=""/>
      <w:lvlJc w:val="left"/>
      <w:pPr>
        <w:ind w:left="5454" w:hanging="360"/>
      </w:pPr>
      <w:rPr>
        <w:rFonts w:ascii="Wingdings" w:hAnsi="Wingdings" w:hint="default"/>
      </w:rPr>
    </w:lvl>
    <w:lvl w:ilvl="6" w:tplc="6EBEC950" w:tentative="1">
      <w:start w:val="1"/>
      <w:numFmt w:val="bullet"/>
      <w:lvlText w:val=""/>
      <w:lvlJc w:val="left"/>
      <w:pPr>
        <w:ind w:left="6174" w:hanging="360"/>
      </w:pPr>
      <w:rPr>
        <w:rFonts w:ascii="Symbol" w:hAnsi="Symbol" w:hint="default"/>
      </w:rPr>
    </w:lvl>
    <w:lvl w:ilvl="7" w:tplc="AFAABEB2" w:tentative="1">
      <w:start w:val="1"/>
      <w:numFmt w:val="bullet"/>
      <w:lvlText w:val="o"/>
      <w:lvlJc w:val="left"/>
      <w:pPr>
        <w:ind w:left="6894" w:hanging="360"/>
      </w:pPr>
      <w:rPr>
        <w:rFonts w:ascii="Courier New" w:hAnsi="Courier New" w:cs="Courier New" w:hint="default"/>
      </w:rPr>
    </w:lvl>
    <w:lvl w:ilvl="8" w:tplc="3F46EFE6" w:tentative="1">
      <w:start w:val="1"/>
      <w:numFmt w:val="bullet"/>
      <w:lvlText w:val=""/>
      <w:lvlJc w:val="left"/>
      <w:pPr>
        <w:ind w:left="7614" w:hanging="360"/>
      </w:pPr>
      <w:rPr>
        <w:rFonts w:ascii="Wingdings" w:hAnsi="Wingdings" w:hint="default"/>
      </w:rPr>
    </w:lvl>
  </w:abstractNum>
  <w:abstractNum w:abstractNumId="42" w15:restartNumberingAfterBreak="0">
    <w:nsid w:val="6E1C6B77"/>
    <w:multiLevelType w:val="hybridMultilevel"/>
    <w:tmpl w:val="20DAD49C"/>
    <w:lvl w:ilvl="0" w:tplc="C7B60396">
      <w:start w:val="1"/>
      <w:numFmt w:val="bullet"/>
      <w:lvlText w:val=""/>
      <w:lvlJc w:val="left"/>
      <w:pPr>
        <w:ind w:left="720" w:hanging="360"/>
      </w:pPr>
      <w:rPr>
        <w:rFonts w:ascii="Symbol" w:hAnsi="Symbol" w:hint="default"/>
        <w:color w:val="00B0F0"/>
      </w:rPr>
    </w:lvl>
    <w:lvl w:ilvl="1" w:tplc="CC685080" w:tentative="1">
      <w:start w:val="1"/>
      <w:numFmt w:val="bullet"/>
      <w:lvlText w:val="o"/>
      <w:lvlJc w:val="left"/>
      <w:pPr>
        <w:ind w:left="1440" w:hanging="360"/>
      </w:pPr>
      <w:rPr>
        <w:rFonts w:ascii="Courier New" w:hAnsi="Courier New" w:cs="Courier New" w:hint="default"/>
      </w:rPr>
    </w:lvl>
    <w:lvl w:ilvl="2" w:tplc="B1B0281A" w:tentative="1">
      <w:start w:val="1"/>
      <w:numFmt w:val="bullet"/>
      <w:lvlText w:val=""/>
      <w:lvlJc w:val="left"/>
      <w:pPr>
        <w:ind w:left="2160" w:hanging="360"/>
      </w:pPr>
      <w:rPr>
        <w:rFonts w:ascii="Wingdings" w:hAnsi="Wingdings" w:hint="default"/>
      </w:rPr>
    </w:lvl>
    <w:lvl w:ilvl="3" w:tplc="D3A26F52" w:tentative="1">
      <w:start w:val="1"/>
      <w:numFmt w:val="bullet"/>
      <w:lvlText w:val=""/>
      <w:lvlJc w:val="left"/>
      <w:pPr>
        <w:ind w:left="2880" w:hanging="360"/>
      </w:pPr>
      <w:rPr>
        <w:rFonts w:ascii="Symbol" w:hAnsi="Symbol" w:hint="default"/>
      </w:rPr>
    </w:lvl>
    <w:lvl w:ilvl="4" w:tplc="35F2F14E" w:tentative="1">
      <w:start w:val="1"/>
      <w:numFmt w:val="bullet"/>
      <w:lvlText w:val="o"/>
      <w:lvlJc w:val="left"/>
      <w:pPr>
        <w:ind w:left="3600" w:hanging="360"/>
      </w:pPr>
      <w:rPr>
        <w:rFonts w:ascii="Courier New" w:hAnsi="Courier New" w:cs="Courier New" w:hint="default"/>
      </w:rPr>
    </w:lvl>
    <w:lvl w:ilvl="5" w:tplc="C980DB8C" w:tentative="1">
      <w:start w:val="1"/>
      <w:numFmt w:val="bullet"/>
      <w:lvlText w:val=""/>
      <w:lvlJc w:val="left"/>
      <w:pPr>
        <w:ind w:left="4320" w:hanging="360"/>
      </w:pPr>
      <w:rPr>
        <w:rFonts w:ascii="Wingdings" w:hAnsi="Wingdings" w:hint="default"/>
      </w:rPr>
    </w:lvl>
    <w:lvl w:ilvl="6" w:tplc="01F222B8" w:tentative="1">
      <w:start w:val="1"/>
      <w:numFmt w:val="bullet"/>
      <w:lvlText w:val=""/>
      <w:lvlJc w:val="left"/>
      <w:pPr>
        <w:ind w:left="5040" w:hanging="360"/>
      </w:pPr>
      <w:rPr>
        <w:rFonts w:ascii="Symbol" w:hAnsi="Symbol" w:hint="default"/>
      </w:rPr>
    </w:lvl>
    <w:lvl w:ilvl="7" w:tplc="385A1CF4" w:tentative="1">
      <w:start w:val="1"/>
      <w:numFmt w:val="bullet"/>
      <w:lvlText w:val="o"/>
      <w:lvlJc w:val="left"/>
      <w:pPr>
        <w:ind w:left="5760" w:hanging="360"/>
      </w:pPr>
      <w:rPr>
        <w:rFonts w:ascii="Courier New" w:hAnsi="Courier New" w:cs="Courier New" w:hint="default"/>
      </w:rPr>
    </w:lvl>
    <w:lvl w:ilvl="8" w:tplc="246460EC" w:tentative="1">
      <w:start w:val="1"/>
      <w:numFmt w:val="bullet"/>
      <w:lvlText w:val=""/>
      <w:lvlJc w:val="left"/>
      <w:pPr>
        <w:ind w:left="6480" w:hanging="360"/>
      </w:pPr>
      <w:rPr>
        <w:rFonts w:ascii="Wingdings" w:hAnsi="Wingdings" w:hint="default"/>
      </w:rPr>
    </w:lvl>
  </w:abstractNum>
  <w:abstractNum w:abstractNumId="43" w15:restartNumberingAfterBreak="0">
    <w:nsid w:val="70F93EFD"/>
    <w:multiLevelType w:val="hybridMultilevel"/>
    <w:tmpl w:val="0A3AD7AA"/>
    <w:lvl w:ilvl="0" w:tplc="8B8ACDD8">
      <w:start w:val="1"/>
      <w:numFmt w:val="bullet"/>
      <w:lvlText w:val=""/>
      <w:lvlJc w:val="left"/>
      <w:pPr>
        <w:ind w:left="720" w:hanging="360"/>
      </w:pPr>
      <w:rPr>
        <w:rFonts w:ascii="Symbol" w:hAnsi="Symbol" w:hint="default"/>
        <w:color w:val="auto"/>
      </w:rPr>
    </w:lvl>
    <w:lvl w:ilvl="1" w:tplc="78107024" w:tentative="1">
      <w:start w:val="1"/>
      <w:numFmt w:val="bullet"/>
      <w:lvlText w:val="o"/>
      <w:lvlJc w:val="left"/>
      <w:pPr>
        <w:ind w:left="1440" w:hanging="360"/>
      </w:pPr>
      <w:rPr>
        <w:rFonts w:ascii="Courier New" w:hAnsi="Courier New" w:cs="Courier New" w:hint="default"/>
      </w:rPr>
    </w:lvl>
    <w:lvl w:ilvl="2" w:tplc="B20AA104" w:tentative="1">
      <w:start w:val="1"/>
      <w:numFmt w:val="bullet"/>
      <w:lvlText w:val=""/>
      <w:lvlJc w:val="left"/>
      <w:pPr>
        <w:ind w:left="2160" w:hanging="360"/>
      </w:pPr>
      <w:rPr>
        <w:rFonts w:ascii="Wingdings" w:hAnsi="Wingdings" w:hint="default"/>
      </w:rPr>
    </w:lvl>
    <w:lvl w:ilvl="3" w:tplc="C49AF0C4" w:tentative="1">
      <w:start w:val="1"/>
      <w:numFmt w:val="bullet"/>
      <w:lvlText w:val=""/>
      <w:lvlJc w:val="left"/>
      <w:pPr>
        <w:ind w:left="2880" w:hanging="360"/>
      </w:pPr>
      <w:rPr>
        <w:rFonts w:ascii="Symbol" w:hAnsi="Symbol" w:hint="default"/>
      </w:rPr>
    </w:lvl>
    <w:lvl w:ilvl="4" w:tplc="1308579C" w:tentative="1">
      <w:start w:val="1"/>
      <w:numFmt w:val="bullet"/>
      <w:lvlText w:val="o"/>
      <w:lvlJc w:val="left"/>
      <w:pPr>
        <w:ind w:left="3600" w:hanging="360"/>
      </w:pPr>
      <w:rPr>
        <w:rFonts w:ascii="Courier New" w:hAnsi="Courier New" w:cs="Courier New" w:hint="default"/>
      </w:rPr>
    </w:lvl>
    <w:lvl w:ilvl="5" w:tplc="76006EFA" w:tentative="1">
      <w:start w:val="1"/>
      <w:numFmt w:val="bullet"/>
      <w:lvlText w:val=""/>
      <w:lvlJc w:val="left"/>
      <w:pPr>
        <w:ind w:left="4320" w:hanging="360"/>
      </w:pPr>
      <w:rPr>
        <w:rFonts w:ascii="Wingdings" w:hAnsi="Wingdings" w:hint="default"/>
      </w:rPr>
    </w:lvl>
    <w:lvl w:ilvl="6" w:tplc="CF2421D8" w:tentative="1">
      <w:start w:val="1"/>
      <w:numFmt w:val="bullet"/>
      <w:lvlText w:val=""/>
      <w:lvlJc w:val="left"/>
      <w:pPr>
        <w:ind w:left="5040" w:hanging="360"/>
      </w:pPr>
      <w:rPr>
        <w:rFonts w:ascii="Symbol" w:hAnsi="Symbol" w:hint="default"/>
      </w:rPr>
    </w:lvl>
    <w:lvl w:ilvl="7" w:tplc="B5CCDEAC" w:tentative="1">
      <w:start w:val="1"/>
      <w:numFmt w:val="bullet"/>
      <w:lvlText w:val="o"/>
      <w:lvlJc w:val="left"/>
      <w:pPr>
        <w:ind w:left="5760" w:hanging="360"/>
      </w:pPr>
      <w:rPr>
        <w:rFonts w:ascii="Courier New" w:hAnsi="Courier New" w:cs="Courier New" w:hint="default"/>
      </w:rPr>
    </w:lvl>
    <w:lvl w:ilvl="8" w:tplc="E5B60884" w:tentative="1">
      <w:start w:val="1"/>
      <w:numFmt w:val="bullet"/>
      <w:lvlText w:val=""/>
      <w:lvlJc w:val="left"/>
      <w:pPr>
        <w:ind w:left="6480" w:hanging="360"/>
      </w:pPr>
      <w:rPr>
        <w:rFonts w:ascii="Wingdings" w:hAnsi="Wingdings" w:hint="default"/>
      </w:rPr>
    </w:lvl>
  </w:abstractNum>
  <w:abstractNum w:abstractNumId="44" w15:restartNumberingAfterBreak="0">
    <w:nsid w:val="73735F2E"/>
    <w:multiLevelType w:val="hybridMultilevel"/>
    <w:tmpl w:val="627CB17A"/>
    <w:lvl w:ilvl="0" w:tplc="1D861E12">
      <w:start w:val="1"/>
      <w:numFmt w:val="bullet"/>
      <w:lvlText w:val=""/>
      <w:lvlJc w:val="left"/>
      <w:pPr>
        <w:ind w:left="720" w:hanging="360"/>
      </w:pPr>
      <w:rPr>
        <w:rFonts w:ascii="Symbol" w:hAnsi="Symbol" w:hint="default"/>
      </w:rPr>
    </w:lvl>
    <w:lvl w:ilvl="1" w:tplc="E674A9A0" w:tentative="1">
      <w:start w:val="1"/>
      <w:numFmt w:val="bullet"/>
      <w:lvlText w:val="o"/>
      <w:lvlJc w:val="left"/>
      <w:pPr>
        <w:ind w:left="1440" w:hanging="360"/>
      </w:pPr>
      <w:rPr>
        <w:rFonts w:ascii="Courier New" w:hAnsi="Courier New" w:cs="Courier New" w:hint="default"/>
      </w:rPr>
    </w:lvl>
    <w:lvl w:ilvl="2" w:tplc="E794C776" w:tentative="1">
      <w:start w:val="1"/>
      <w:numFmt w:val="bullet"/>
      <w:lvlText w:val=""/>
      <w:lvlJc w:val="left"/>
      <w:pPr>
        <w:ind w:left="2160" w:hanging="360"/>
      </w:pPr>
      <w:rPr>
        <w:rFonts w:ascii="Wingdings" w:hAnsi="Wingdings" w:hint="default"/>
      </w:rPr>
    </w:lvl>
    <w:lvl w:ilvl="3" w:tplc="8AC0560C" w:tentative="1">
      <w:start w:val="1"/>
      <w:numFmt w:val="bullet"/>
      <w:lvlText w:val=""/>
      <w:lvlJc w:val="left"/>
      <w:pPr>
        <w:ind w:left="2880" w:hanging="360"/>
      </w:pPr>
      <w:rPr>
        <w:rFonts w:ascii="Symbol" w:hAnsi="Symbol" w:hint="default"/>
      </w:rPr>
    </w:lvl>
    <w:lvl w:ilvl="4" w:tplc="7C880768" w:tentative="1">
      <w:start w:val="1"/>
      <w:numFmt w:val="bullet"/>
      <w:lvlText w:val="o"/>
      <w:lvlJc w:val="left"/>
      <w:pPr>
        <w:ind w:left="3600" w:hanging="360"/>
      </w:pPr>
      <w:rPr>
        <w:rFonts w:ascii="Courier New" w:hAnsi="Courier New" w:cs="Courier New" w:hint="default"/>
      </w:rPr>
    </w:lvl>
    <w:lvl w:ilvl="5" w:tplc="78725144" w:tentative="1">
      <w:start w:val="1"/>
      <w:numFmt w:val="bullet"/>
      <w:lvlText w:val=""/>
      <w:lvlJc w:val="left"/>
      <w:pPr>
        <w:ind w:left="4320" w:hanging="360"/>
      </w:pPr>
      <w:rPr>
        <w:rFonts w:ascii="Wingdings" w:hAnsi="Wingdings" w:hint="default"/>
      </w:rPr>
    </w:lvl>
    <w:lvl w:ilvl="6" w:tplc="3516D796" w:tentative="1">
      <w:start w:val="1"/>
      <w:numFmt w:val="bullet"/>
      <w:lvlText w:val=""/>
      <w:lvlJc w:val="left"/>
      <w:pPr>
        <w:ind w:left="5040" w:hanging="360"/>
      </w:pPr>
      <w:rPr>
        <w:rFonts w:ascii="Symbol" w:hAnsi="Symbol" w:hint="default"/>
      </w:rPr>
    </w:lvl>
    <w:lvl w:ilvl="7" w:tplc="564E5110" w:tentative="1">
      <w:start w:val="1"/>
      <w:numFmt w:val="bullet"/>
      <w:lvlText w:val="o"/>
      <w:lvlJc w:val="left"/>
      <w:pPr>
        <w:ind w:left="5760" w:hanging="360"/>
      </w:pPr>
      <w:rPr>
        <w:rFonts w:ascii="Courier New" w:hAnsi="Courier New" w:cs="Courier New" w:hint="default"/>
      </w:rPr>
    </w:lvl>
    <w:lvl w:ilvl="8" w:tplc="5A6A0F36" w:tentative="1">
      <w:start w:val="1"/>
      <w:numFmt w:val="bullet"/>
      <w:lvlText w:val=""/>
      <w:lvlJc w:val="left"/>
      <w:pPr>
        <w:ind w:left="6480" w:hanging="360"/>
      </w:pPr>
      <w:rPr>
        <w:rFonts w:ascii="Wingdings" w:hAnsi="Wingdings" w:hint="default"/>
      </w:rPr>
    </w:lvl>
  </w:abstractNum>
  <w:abstractNum w:abstractNumId="45" w15:restartNumberingAfterBreak="0">
    <w:nsid w:val="73961B6C"/>
    <w:multiLevelType w:val="hybridMultilevel"/>
    <w:tmpl w:val="F9002986"/>
    <w:lvl w:ilvl="0" w:tplc="74FA160C">
      <w:start w:val="1"/>
      <w:numFmt w:val="bullet"/>
      <w:lvlText w:val=""/>
      <w:lvlJc w:val="left"/>
      <w:pPr>
        <w:ind w:left="720" w:hanging="360"/>
      </w:pPr>
      <w:rPr>
        <w:rFonts w:ascii="Symbol" w:hAnsi="Symbol" w:cs="Symbol" w:hint="default"/>
        <w:color w:val="auto"/>
      </w:rPr>
    </w:lvl>
    <w:lvl w:ilvl="1" w:tplc="0FEC4C86" w:tentative="1">
      <w:start w:val="1"/>
      <w:numFmt w:val="bullet"/>
      <w:lvlText w:val="o"/>
      <w:lvlJc w:val="left"/>
      <w:pPr>
        <w:ind w:left="1440" w:hanging="360"/>
      </w:pPr>
      <w:rPr>
        <w:rFonts w:ascii="Courier New" w:hAnsi="Courier New" w:cs="Courier New" w:hint="default"/>
      </w:rPr>
    </w:lvl>
    <w:lvl w:ilvl="2" w:tplc="40F43CEA" w:tentative="1">
      <w:start w:val="1"/>
      <w:numFmt w:val="bullet"/>
      <w:lvlText w:val=""/>
      <w:lvlJc w:val="left"/>
      <w:pPr>
        <w:ind w:left="2160" w:hanging="360"/>
      </w:pPr>
      <w:rPr>
        <w:rFonts w:ascii="Wingdings" w:hAnsi="Wingdings" w:hint="default"/>
      </w:rPr>
    </w:lvl>
    <w:lvl w:ilvl="3" w:tplc="3FB42A22" w:tentative="1">
      <w:start w:val="1"/>
      <w:numFmt w:val="bullet"/>
      <w:lvlText w:val=""/>
      <w:lvlJc w:val="left"/>
      <w:pPr>
        <w:ind w:left="2880" w:hanging="360"/>
      </w:pPr>
      <w:rPr>
        <w:rFonts w:ascii="Symbol" w:hAnsi="Symbol" w:hint="default"/>
      </w:rPr>
    </w:lvl>
    <w:lvl w:ilvl="4" w:tplc="B4DE4C98" w:tentative="1">
      <w:start w:val="1"/>
      <w:numFmt w:val="bullet"/>
      <w:lvlText w:val="o"/>
      <w:lvlJc w:val="left"/>
      <w:pPr>
        <w:ind w:left="3600" w:hanging="360"/>
      </w:pPr>
      <w:rPr>
        <w:rFonts w:ascii="Courier New" w:hAnsi="Courier New" w:cs="Courier New" w:hint="default"/>
      </w:rPr>
    </w:lvl>
    <w:lvl w:ilvl="5" w:tplc="B8345968" w:tentative="1">
      <w:start w:val="1"/>
      <w:numFmt w:val="bullet"/>
      <w:lvlText w:val=""/>
      <w:lvlJc w:val="left"/>
      <w:pPr>
        <w:ind w:left="4320" w:hanging="360"/>
      </w:pPr>
      <w:rPr>
        <w:rFonts w:ascii="Wingdings" w:hAnsi="Wingdings" w:hint="default"/>
      </w:rPr>
    </w:lvl>
    <w:lvl w:ilvl="6" w:tplc="599E90D6" w:tentative="1">
      <w:start w:val="1"/>
      <w:numFmt w:val="bullet"/>
      <w:lvlText w:val=""/>
      <w:lvlJc w:val="left"/>
      <w:pPr>
        <w:ind w:left="5040" w:hanging="360"/>
      </w:pPr>
      <w:rPr>
        <w:rFonts w:ascii="Symbol" w:hAnsi="Symbol" w:hint="default"/>
      </w:rPr>
    </w:lvl>
    <w:lvl w:ilvl="7" w:tplc="EA2084D2" w:tentative="1">
      <w:start w:val="1"/>
      <w:numFmt w:val="bullet"/>
      <w:lvlText w:val="o"/>
      <w:lvlJc w:val="left"/>
      <w:pPr>
        <w:ind w:left="5760" w:hanging="360"/>
      </w:pPr>
      <w:rPr>
        <w:rFonts w:ascii="Courier New" w:hAnsi="Courier New" w:cs="Courier New" w:hint="default"/>
      </w:rPr>
    </w:lvl>
    <w:lvl w:ilvl="8" w:tplc="E78445FE" w:tentative="1">
      <w:start w:val="1"/>
      <w:numFmt w:val="bullet"/>
      <w:lvlText w:val=""/>
      <w:lvlJc w:val="left"/>
      <w:pPr>
        <w:ind w:left="6480" w:hanging="360"/>
      </w:pPr>
      <w:rPr>
        <w:rFonts w:ascii="Wingdings" w:hAnsi="Wingdings" w:hint="default"/>
      </w:rPr>
    </w:lvl>
  </w:abstractNum>
  <w:abstractNum w:abstractNumId="46" w15:restartNumberingAfterBreak="0">
    <w:nsid w:val="74CC7D0A"/>
    <w:multiLevelType w:val="hybridMultilevel"/>
    <w:tmpl w:val="03AA1092"/>
    <w:lvl w:ilvl="0" w:tplc="E826BD3E">
      <w:numFmt w:val="bullet"/>
      <w:lvlText w:val="-"/>
      <w:lvlJc w:val="left"/>
      <w:pPr>
        <w:ind w:left="1080" w:hanging="360"/>
      </w:pPr>
      <w:rPr>
        <w:rFonts w:ascii="Arial" w:eastAsiaTheme="minorHAnsi" w:hAnsi="Arial" w:cs="Arial" w:hint="default"/>
      </w:rPr>
    </w:lvl>
    <w:lvl w:ilvl="1" w:tplc="A4AC0C64" w:tentative="1">
      <w:start w:val="1"/>
      <w:numFmt w:val="bullet"/>
      <w:lvlText w:val="o"/>
      <w:lvlJc w:val="left"/>
      <w:pPr>
        <w:ind w:left="1800" w:hanging="360"/>
      </w:pPr>
      <w:rPr>
        <w:rFonts w:ascii="Courier New" w:hAnsi="Courier New" w:cs="Courier New" w:hint="default"/>
      </w:rPr>
    </w:lvl>
    <w:lvl w:ilvl="2" w:tplc="C068002A" w:tentative="1">
      <w:start w:val="1"/>
      <w:numFmt w:val="bullet"/>
      <w:lvlText w:val=""/>
      <w:lvlJc w:val="left"/>
      <w:pPr>
        <w:ind w:left="2520" w:hanging="360"/>
      </w:pPr>
      <w:rPr>
        <w:rFonts w:ascii="Wingdings" w:hAnsi="Wingdings" w:cs="Wingdings" w:hint="default"/>
      </w:rPr>
    </w:lvl>
    <w:lvl w:ilvl="3" w:tplc="BF1C224E" w:tentative="1">
      <w:start w:val="1"/>
      <w:numFmt w:val="bullet"/>
      <w:lvlText w:val=""/>
      <w:lvlJc w:val="left"/>
      <w:pPr>
        <w:ind w:left="3240" w:hanging="360"/>
      </w:pPr>
      <w:rPr>
        <w:rFonts w:ascii="Symbol" w:hAnsi="Symbol" w:cs="Symbol" w:hint="default"/>
      </w:rPr>
    </w:lvl>
    <w:lvl w:ilvl="4" w:tplc="4B06B87E" w:tentative="1">
      <w:start w:val="1"/>
      <w:numFmt w:val="bullet"/>
      <w:lvlText w:val="o"/>
      <w:lvlJc w:val="left"/>
      <w:pPr>
        <w:ind w:left="3960" w:hanging="360"/>
      </w:pPr>
      <w:rPr>
        <w:rFonts w:ascii="Courier New" w:hAnsi="Courier New" w:cs="Courier New" w:hint="default"/>
      </w:rPr>
    </w:lvl>
    <w:lvl w:ilvl="5" w:tplc="6632E6C8" w:tentative="1">
      <w:start w:val="1"/>
      <w:numFmt w:val="bullet"/>
      <w:lvlText w:val=""/>
      <w:lvlJc w:val="left"/>
      <w:pPr>
        <w:ind w:left="4680" w:hanging="360"/>
      </w:pPr>
      <w:rPr>
        <w:rFonts w:ascii="Wingdings" w:hAnsi="Wingdings" w:cs="Wingdings" w:hint="default"/>
      </w:rPr>
    </w:lvl>
    <w:lvl w:ilvl="6" w:tplc="108E77EE" w:tentative="1">
      <w:start w:val="1"/>
      <w:numFmt w:val="bullet"/>
      <w:lvlText w:val=""/>
      <w:lvlJc w:val="left"/>
      <w:pPr>
        <w:ind w:left="5400" w:hanging="360"/>
      </w:pPr>
      <w:rPr>
        <w:rFonts w:ascii="Symbol" w:hAnsi="Symbol" w:cs="Symbol" w:hint="default"/>
      </w:rPr>
    </w:lvl>
    <w:lvl w:ilvl="7" w:tplc="5F9E8348" w:tentative="1">
      <w:start w:val="1"/>
      <w:numFmt w:val="bullet"/>
      <w:lvlText w:val="o"/>
      <w:lvlJc w:val="left"/>
      <w:pPr>
        <w:ind w:left="6120" w:hanging="360"/>
      </w:pPr>
      <w:rPr>
        <w:rFonts w:ascii="Courier New" w:hAnsi="Courier New" w:cs="Courier New" w:hint="default"/>
      </w:rPr>
    </w:lvl>
    <w:lvl w:ilvl="8" w:tplc="F2F0891C" w:tentative="1">
      <w:start w:val="1"/>
      <w:numFmt w:val="bullet"/>
      <w:lvlText w:val=""/>
      <w:lvlJc w:val="left"/>
      <w:pPr>
        <w:ind w:left="6840" w:hanging="360"/>
      </w:pPr>
      <w:rPr>
        <w:rFonts w:ascii="Wingdings" w:hAnsi="Wingdings" w:cs="Wingdings" w:hint="default"/>
      </w:rPr>
    </w:lvl>
  </w:abstractNum>
  <w:abstractNum w:abstractNumId="47" w15:restartNumberingAfterBreak="0">
    <w:nsid w:val="783733F8"/>
    <w:multiLevelType w:val="hybridMultilevel"/>
    <w:tmpl w:val="04101272"/>
    <w:lvl w:ilvl="0" w:tplc="81702F02">
      <w:start w:val="1"/>
      <w:numFmt w:val="bullet"/>
      <w:lvlText w:val=""/>
      <w:lvlJc w:val="left"/>
      <w:pPr>
        <w:ind w:left="720" w:hanging="360"/>
      </w:pPr>
      <w:rPr>
        <w:rFonts w:ascii="Symbol" w:hAnsi="Symbol" w:cs="Symbol" w:hint="default"/>
      </w:rPr>
    </w:lvl>
    <w:lvl w:ilvl="1" w:tplc="AAA28930" w:tentative="1">
      <w:start w:val="1"/>
      <w:numFmt w:val="bullet"/>
      <w:lvlText w:val="o"/>
      <w:lvlJc w:val="left"/>
      <w:pPr>
        <w:ind w:left="1440" w:hanging="360"/>
      </w:pPr>
      <w:rPr>
        <w:rFonts w:ascii="Courier New" w:hAnsi="Courier New" w:cs="Courier New" w:hint="default"/>
      </w:rPr>
    </w:lvl>
    <w:lvl w:ilvl="2" w:tplc="6F14B520" w:tentative="1">
      <w:start w:val="1"/>
      <w:numFmt w:val="bullet"/>
      <w:lvlText w:val=""/>
      <w:lvlJc w:val="left"/>
      <w:pPr>
        <w:ind w:left="2160" w:hanging="360"/>
      </w:pPr>
      <w:rPr>
        <w:rFonts w:ascii="Wingdings" w:hAnsi="Wingdings" w:cs="Wingdings" w:hint="default"/>
      </w:rPr>
    </w:lvl>
    <w:lvl w:ilvl="3" w:tplc="26C00434" w:tentative="1">
      <w:start w:val="1"/>
      <w:numFmt w:val="bullet"/>
      <w:lvlText w:val=""/>
      <w:lvlJc w:val="left"/>
      <w:pPr>
        <w:ind w:left="2880" w:hanging="360"/>
      </w:pPr>
      <w:rPr>
        <w:rFonts w:ascii="Symbol" w:hAnsi="Symbol" w:cs="Symbol" w:hint="default"/>
      </w:rPr>
    </w:lvl>
    <w:lvl w:ilvl="4" w:tplc="7F208884" w:tentative="1">
      <w:start w:val="1"/>
      <w:numFmt w:val="bullet"/>
      <w:lvlText w:val="o"/>
      <w:lvlJc w:val="left"/>
      <w:pPr>
        <w:ind w:left="3600" w:hanging="360"/>
      </w:pPr>
      <w:rPr>
        <w:rFonts w:ascii="Courier New" w:hAnsi="Courier New" w:cs="Courier New" w:hint="default"/>
      </w:rPr>
    </w:lvl>
    <w:lvl w:ilvl="5" w:tplc="C61A7ED4" w:tentative="1">
      <w:start w:val="1"/>
      <w:numFmt w:val="bullet"/>
      <w:lvlText w:val=""/>
      <w:lvlJc w:val="left"/>
      <w:pPr>
        <w:ind w:left="4320" w:hanging="360"/>
      </w:pPr>
      <w:rPr>
        <w:rFonts w:ascii="Wingdings" w:hAnsi="Wingdings" w:cs="Wingdings" w:hint="default"/>
      </w:rPr>
    </w:lvl>
    <w:lvl w:ilvl="6" w:tplc="315CEEC0" w:tentative="1">
      <w:start w:val="1"/>
      <w:numFmt w:val="bullet"/>
      <w:lvlText w:val=""/>
      <w:lvlJc w:val="left"/>
      <w:pPr>
        <w:ind w:left="5040" w:hanging="360"/>
      </w:pPr>
      <w:rPr>
        <w:rFonts w:ascii="Symbol" w:hAnsi="Symbol" w:cs="Symbol" w:hint="default"/>
      </w:rPr>
    </w:lvl>
    <w:lvl w:ilvl="7" w:tplc="C5B65190" w:tentative="1">
      <w:start w:val="1"/>
      <w:numFmt w:val="bullet"/>
      <w:lvlText w:val="o"/>
      <w:lvlJc w:val="left"/>
      <w:pPr>
        <w:ind w:left="5760" w:hanging="360"/>
      </w:pPr>
      <w:rPr>
        <w:rFonts w:ascii="Courier New" w:hAnsi="Courier New" w:cs="Courier New" w:hint="default"/>
      </w:rPr>
    </w:lvl>
    <w:lvl w:ilvl="8" w:tplc="66B826DA" w:tentative="1">
      <w:start w:val="1"/>
      <w:numFmt w:val="bullet"/>
      <w:lvlText w:val=""/>
      <w:lvlJc w:val="left"/>
      <w:pPr>
        <w:ind w:left="6480" w:hanging="360"/>
      </w:pPr>
      <w:rPr>
        <w:rFonts w:ascii="Wingdings" w:hAnsi="Wingdings" w:cs="Wingdings" w:hint="default"/>
      </w:rPr>
    </w:lvl>
  </w:abstractNum>
  <w:abstractNum w:abstractNumId="48" w15:restartNumberingAfterBreak="0">
    <w:nsid w:val="7E030B1F"/>
    <w:multiLevelType w:val="hybridMultilevel"/>
    <w:tmpl w:val="A4746F9A"/>
    <w:lvl w:ilvl="0" w:tplc="F1000B8E">
      <w:start w:val="1"/>
      <w:numFmt w:val="bullet"/>
      <w:lvlText w:val=""/>
      <w:lvlJc w:val="left"/>
      <w:pPr>
        <w:ind w:left="720" w:hanging="360"/>
      </w:pPr>
      <w:rPr>
        <w:rFonts w:ascii="Symbol" w:hAnsi="Symbol" w:hint="default"/>
      </w:rPr>
    </w:lvl>
    <w:lvl w:ilvl="1" w:tplc="A8066804" w:tentative="1">
      <w:start w:val="1"/>
      <w:numFmt w:val="bullet"/>
      <w:lvlText w:val="o"/>
      <w:lvlJc w:val="left"/>
      <w:pPr>
        <w:ind w:left="1440" w:hanging="360"/>
      </w:pPr>
      <w:rPr>
        <w:rFonts w:ascii="Courier New" w:hAnsi="Courier New" w:cs="Courier New" w:hint="default"/>
      </w:rPr>
    </w:lvl>
    <w:lvl w:ilvl="2" w:tplc="E3BC3138" w:tentative="1">
      <w:start w:val="1"/>
      <w:numFmt w:val="bullet"/>
      <w:lvlText w:val=""/>
      <w:lvlJc w:val="left"/>
      <w:pPr>
        <w:ind w:left="2160" w:hanging="360"/>
      </w:pPr>
      <w:rPr>
        <w:rFonts w:ascii="Wingdings" w:hAnsi="Wingdings" w:hint="default"/>
      </w:rPr>
    </w:lvl>
    <w:lvl w:ilvl="3" w:tplc="7752F1EA" w:tentative="1">
      <w:start w:val="1"/>
      <w:numFmt w:val="bullet"/>
      <w:lvlText w:val=""/>
      <w:lvlJc w:val="left"/>
      <w:pPr>
        <w:ind w:left="2880" w:hanging="360"/>
      </w:pPr>
      <w:rPr>
        <w:rFonts w:ascii="Symbol" w:hAnsi="Symbol" w:hint="default"/>
      </w:rPr>
    </w:lvl>
    <w:lvl w:ilvl="4" w:tplc="52E213FA" w:tentative="1">
      <w:start w:val="1"/>
      <w:numFmt w:val="bullet"/>
      <w:lvlText w:val="o"/>
      <w:lvlJc w:val="left"/>
      <w:pPr>
        <w:ind w:left="3600" w:hanging="360"/>
      </w:pPr>
      <w:rPr>
        <w:rFonts w:ascii="Courier New" w:hAnsi="Courier New" w:cs="Courier New" w:hint="default"/>
      </w:rPr>
    </w:lvl>
    <w:lvl w:ilvl="5" w:tplc="DB10B024" w:tentative="1">
      <w:start w:val="1"/>
      <w:numFmt w:val="bullet"/>
      <w:lvlText w:val=""/>
      <w:lvlJc w:val="left"/>
      <w:pPr>
        <w:ind w:left="4320" w:hanging="360"/>
      </w:pPr>
      <w:rPr>
        <w:rFonts w:ascii="Wingdings" w:hAnsi="Wingdings" w:hint="default"/>
      </w:rPr>
    </w:lvl>
    <w:lvl w:ilvl="6" w:tplc="DDD4D27A" w:tentative="1">
      <w:start w:val="1"/>
      <w:numFmt w:val="bullet"/>
      <w:lvlText w:val=""/>
      <w:lvlJc w:val="left"/>
      <w:pPr>
        <w:ind w:left="5040" w:hanging="360"/>
      </w:pPr>
      <w:rPr>
        <w:rFonts w:ascii="Symbol" w:hAnsi="Symbol" w:hint="default"/>
      </w:rPr>
    </w:lvl>
    <w:lvl w:ilvl="7" w:tplc="1D440276" w:tentative="1">
      <w:start w:val="1"/>
      <w:numFmt w:val="bullet"/>
      <w:lvlText w:val="o"/>
      <w:lvlJc w:val="left"/>
      <w:pPr>
        <w:ind w:left="5760" w:hanging="360"/>
      </w:pPr>
      <w:rPr>
        <w:rFonts w:ascii="Courier New" w:hAnsi="Courier New" w:cs="Courier New" w:hint="default"/>
      </w:rPr>
    </w:lvl>
    <w:lvl w:ilvl="8" w:tplc="BC6C1C9E" w:tentative="1">
      <w:start w:val="1"/>
      <w:numFmt w:val="bullet"/>
      <w:lvlText w:val=""/>
      <w:lvlJc w:val="left"/>
      <w:pPr>
        <w:ind w:left="6480" w:hanging="360"/>
      </w:pPr>
      <w:rPr>
        <w:rFonts w:ascii="Wingdings" w:hAnsi="Wingdings" w:hint="default"/>
      </w:rPr>
    </w:lvl>
  </w:abstractNum>
  <w:num w:numId="1">
    <w:abstractNumId w:val="38"/>
  </w:num>
  <w:num w:numId="2">
    <w:abstractNumId w:val="25"/>
  </w:num>
  <w:num w:numId="3">
    <w:abstractNumId w:val="15"/>
  </w:num>
  <w:num w:numId="4">
    <w:abstractNumId w:val="35"/>
  </w:num>
  <w:num w:numId="5">
    <w:abstractNumId w:val="10"/>
  </w:num>
  <w:num w:numId="6">
    <w:abstractNumId w:val="31"/>
  </w:num>
  <w:num w:numId="7">
    <w:abstractNumId w:val="18"/>
  </w:num>
  <w:num w:numId="8">
    <w:abstractNumId w:val="33"/>
  </w:num>
  <w:num w:numId="9">
    <w:abstractNumId w:val="26"/>
  </w:num>
  <w:num w:numId="10">
    <w:abstractNumId w:val="7"/>
  </w:num>
  <w:num w:numId="11">
    <w:abstractNumId w:val="34"/>
  </w:num>
  <w:num w:numId="12">
    <w:abstractNumId w:val="11"/>
  </w:num>
  <w:num w:numId="13">
    <w:abstractNumId w:val="41"/>
  </w:num>
  <w:num w:numId="14">
    <w:abstractNumId w:val="8"/>
  </w:num>
  <w:num w:numId="15">
    <w:abstractNumId w:val="20"/>
  </w:num>
  <w:num w:numId="16">
    <w:abstractNumId w:val="16"/>
  </w:num>
  <w:num w:numId="17">
    <w:abstractNumId w:val="42"/>
  </w:num>
  <w:num w:numId="18">
    <w:abstractNumId w:val="23"/>
  </w:num>
  <w:num w:numId="19">
    <w:abstractNumId w:val="9"/>
  </w:num>
  <w:num w:numId="20">
    <w:abstractNumId w:val="3"/>
  </w:num>
  <w:num w:numId="21">
    <w:abstractNumId w:val="13"/>
  </w:num>
  <w:num w:numId="22">
    <w:abstractNumId w:val="6"/>
  </w:num>
  <w:num w:numId="23">
    <w:abstractNumId w:val="40"/>
  </w:num>
  <w:num w:numId="24">
    <w:abstractNumId w:val="0"/>
  </w:num>
  <w:num w:numId="25">
    <w:abstractNumId w:val="32"/>
  </w:num>
  <w:num w:numId="26">
    <w:abstractNumId w:val="47"/>
  </w:num>
  <w:num w:numId="27">
    <w:abstractNumId w:val="21"/>
  </w:num>
  <w:num w:numId="28">
    <w:abstractNumId w:val="5"/>
  </w:num>
  <w:num w:numId="29">
    <w:abstractNumId w:val="30"/>
  </w:num>
  <w:num w:numId="30">
    <w:abstractNumId w:val="14"/>
  </w:num>
  <w:num w:numId="31">
    <w:abstractNumId w:val="1"/>
  </w:num>
  <w:num w:numId="32">
    <w:abstractNumId w:val="46"/>
  </w:num>
  <w:num w:numId="33">
    <w:abstractNumId w:val="22"/>
  </w:num>
  <w:num w:numId="34">
    <w:abstractNumId w:val="19"/>
  </w:num>
  <w:num w:numId="35">
    <w:abstractNumId w:val="24"/>
  </w:num>
  <w:num w:numId="36">
    <w:abstractNumId w:val="43"/>
  </w:num>
  <w:num w:numId="37">
    <w:abstractNumId w:val="39"/>
  </w:num>
  <w:num w:numId="38">
    <w:abstractNumId w:val="17"/>
  </w:num>
  <w:num w:numId="39">
    <w:abstractNumId w:val="36"/>
  </w:num>
  <w:num w:numId="40">
    <w:abstractNumId w:val="28"/>
  </w:num>
  <w:num w:numId="41">
    <w:abstractNumId w:val="27"/>
  </w:num>
  <w:num w:numId="42">
    <w:abstractNumId w:val="45"/>
  </w:num>
  <w:num w:numId="43">
    <w:abstractNumId w:val="37"/>
  </w:num>
  <w:num w:numId="44">
    <w:abstractNumId w:val="29"/>
  </w:num>
  <w:num w:numId="45">
    <w:abstractNumId w:val="2"/>
  </w:num>
  <w:num w:numId="46">
    <w:abstractNumId w:val="4"/>
  </w:num>
  <w:num w:numId="47">
    <w:abstractNumId w:val="12"/>
  </w:num>
  <w:num w:numId="48">
    <w:abstractNumId w:val="48"/>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AB"/>
    <w:rsid w:val="006E39AB"/>
    <w:rsid w:val="007653F7"/>
    <w:rsid w:val="00A84A2F"/>
    <w:rsid w:val="00C22BB2"/>
    <w:rsid w:val="00CA0A06"/>
    <w:rsid w:val="00D01B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01637"/>
  <w15:docId w15:val="{5B5FFB0D-DC27-4654-8844-91A0FAB6E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CE5"/>
    <w:rPr>
      <w:rFonts w:ascii="Arial" w:hAnsi="Arial"/>
    </w:rPr>
  </w:style>
  <w:style w:type="paragraph" w:styleId="Heading1">
    <w:name w:val="heading 1"/>
    <w:basedOn w:val="Normal"/>
    <w:next w:val="Normal"/>
    <w:link w:val="Heading1Char"/>
    <w:uiPriority w:val="9"/>
    <w:qFormat/>
    <w:rsid w:val="00C02CE5"/>
    <w:pPr>
      <w:ind w:right="-284"/>
      <w:outlineLvl w:val="0"/>
    </w:pPr>
    <w:rPr>
      <w:rFonts w:cs="Arial"/>
      <w:b/>
      <w:bCs/>
      <w:noProof/>
      <w:sz w:val="5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ED7"/>
    <w:pPr>
      <w:ind w:left="720"/>
      <w:contextualSpacing/>
    </w:pPr>
  </w:style>
  <w:style w:type="paragraph" w:styleId="Header">
    <w:name w:val="header"/>
    <w:basedOn w:val="Normal"/>
    <w:link w:val="HeaderChar"/>
    <w:uiPriority w:val="99"/>
    <w:unhideWhenUsed/>
    <w:rsid w:val="00F17E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7E98"/>
  </w:style>
  <w:style w:type="paragraph" w:styleId="Footer">
    <w:name w:val="footer"/>
    <w:basedOn w:val="Normal"/>
    <w:link w:val="FooterChar"/>
    <w:uiPriority w:val="99"/>
    <w:unhideWhenUsed/>
    <w:rsid w:val="00F17E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7E98"/>
  </w:style>
  <w:style w:type="character" w:styleId="CommentReference">
    <w:name w:val="annotation reference"/>
    <w:basedOn w:val="DefaultParagraphFont"/>
    <w:uiPriority w:val="99"/>
    <w:semiHidden/>
    <w:unhideWhenUsed/>
    <w:rsid w:val="00892A3D"/>
    <w:rPr>
      <w:sz w:val="16"/>
      <w:szCs w:val="16"/>
    </w:rPr>
  </w:style>
  <w:style w:type="paragraph" w:styleId="CommentText">
    <w:name w:val="annotation text"/>
    <w:basedOn w:val="Normal"/>
    <w:link w:val="CommentTextChar"/>
    <w:uiPriority w:val="99"/>
    <w:unhideWhenUsed/>
    <w:rsid w:val="00892A3D"/>
    <w:pPr>
      <w:spacing w:line="240" w:lineRule="auto"/>
    </w:pPr>
    <w:rPr>
      <w:sz w:val="20"/>
      <w:szCs w:val="20"/>
    </w:rPr>
  </w:style>
  <w:style w:type="character" w:customStyle="1" w:styleId="CommentTextChar">
    <w:name w:val="Comment Text Char"/>
    <w:basedOn w:val="DefaultParagraphFont"/>
    <w:link w:val="CommentText"/>
    <w:uiPriority w:val="99"/>
    <w:rsid w:val="00892A3D"/>
    <w:rPr>
      <w:sz w:val="20"/>
      <w:szCs w:val="20"/>
    </w:rPr>
  </w:style>
  <w:style w:type="paragraph" w:styleId="CommentSubject">
    <w:name w:val="annotation subject"/>
    <w:basedOn w:val="CommentText"/>
    <w:next w:val="CommentText"/>
    <w:link w:val="CommentSubjectChar"/>
    <w:uiPriority w:val="99"/>
    <w:semiHidden/>
    <w:unhideWhenUsed/>
    <w:rsid w:val="00892A3D"/>
    <w:rPr>
      <w:b/>
      <w:bCs/>
    </w:rPr>
  </w:style>
  <w:style w:type="character" w:customStyle="1" w:styleId="CommentSubjectChar">
    <w:name w:val="Comment Subject Char"/>
    <w:basedOn w:val="CommentTextChar"/>
    <w:link w:val="CommentSubject"/>
    <w:uiPriority w:val="99"/>
    <w:semiHidden/>
    <w:rsid w:val="00892A3D"/>
    <w:rPr>
      <w:b/>
      <w:bCs/>
      <w:sz w:val="20"/>
      <w:szCs w:val="20"/>
    </w:rPr>
  </w:style>
  <w:style w:type="paragraph" w:styleId="BalloonText">
    <w:name w:val="Balloon Text"/>
    <w:basedOn w:val="Normal"/>
    <w:link w:val="BalloonTextChar"/>
    <w:uiPriority w:val="99"/>
    <w:semiHidden/>
    <w:unhideWhenUsed/>
    <w:rsid w:val="00892A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A3D"/>
    <w:rPr>
      <w:rFonts w:ascii="Segoe UI" w:hAnsi="Segoe UI" w:cs="Segoe UI"/>
      <w:sz w:val="18"/>
      <w:szCs w:val="18"/>
    </w:rPr>
  </w:style>
  <w:style w:type="paragraph" w:customStyle="1" w:styleId="Default">
    <w:name w:val="Default"/>
    <w:rsid w:val="0001134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AC4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02C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2CE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02CE5"/>
    <w:rPr>
      <w:rFonts w:ascii="Arial" w:hAnsi="Arial" w:cs="Arial"/>
      <w:b/>
      <w:bCs/>
      <w:noProof/>
      <w:sz w:val="52"/>
      <w:szCs w:val="36"/>
    </w:rPr>
  </w:style>
  <w:style w:type="table" w:customStyle="1" w:styleId="TableGrid1">
    <w:name w:val="Table Grid1"/>
    <w:basedOn w:val="TableNormal"/>
    <w:next w:val="TableGrid"/>
    <w:uiPriority w:val="39"/>
    <w:rsid w:val="00A91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86D1F"/>
    <w:pPr>
      <w:spacing w:after="0" w:line="240" w:lineRule="auto"/>
    </w:pPr>
    <w:rPr>
      <w:rFonts w:ascii="Arial" w:hAnsi="Arial"/>
    </w:rPr>
  </w:style>
  <w:style w:type="character" w:styleId="Hyperlink">
    <w:name w:val="Hyperlink"/>
    <w:basedOn w:val="DefaultParagraphFont"/>
    <w:uiPriority w:val="99"/>
    <w:unhideWhenUsed/>
    <w:rsid w:val="00E53DB2"/>
    <w:rPr>
      <w:color w:val="0563C1" w:themeColor="hyperlink"/>
      <w:u w:val="single"/>
    </w:rPr>
  </w:style>
  <w:style w:type="character" w:customStyle="1" w:styleId="UnresolvedMention1">
    <w:name w:val="Unresolved Mention1"/>
    <w:basedOn w:val="DefaultParagraphFont"/>
    <w:uiPriority w:val="99"/>
    <w:rsid w:val="00E53DB2"/>
    <w:rPr>
      <w:color w:val="605E5C"/>
      <w:shd w:val="clear" w:color="auto" w:fill="E1DFDD"/>
    </w:rPr>
  </w:style>
  <w:style w:type="paragraph" w:styleId="Revision">
    <w:name w:val="Revision"/>
    <w:hidden/>
    <w:uiPriority w:val="99"/>
    <w:semiHidden/>
    <w:rsid w:val="0062240E"/>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png"/><Relationship Id="rId34" Type="http://schemas.openxmlformats.org/officeDocument/2006/relationships/image" Target="media/image28.jpeg"/><Relationship Id="rId42" Type="http://schemas.openxmlformats.org/officeDocument/2006/relationships/diagramData" Target="diagrams/data1.xml"/><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jpe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sv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2.jpeg"/><Relationship Id="rId46"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5.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svg"/><Relationship Id="rId24" Type="http://schemas.openxmlformats.org/officeDocument/2006/relationships/image" Target="media/image19.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diagramColors" Target="diagrams/colors1.xml"/><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sv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svg"/><Relationship Id="rId31" Type="http://schemas.openxmlformats.org/officeDocument/2006/relationships/image" Target="media/image25.jpeg"/><Relationship Id="rId44" Type="http://schemas.openxmlformats.org/officeDocument/2006/relationships/diagramQuickStyle" Target="diagrams/quickStyle1.xml"/><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cid:17bd05cd55c1c4aa291" TargetMode="External"/><Relationship Id="rId35" Type="http://schemas.openxmlformats.org/officeDocument/2006/relationships/image" Target="media/image29.jpeg"/><Relationship Id="rId43" Type="http://schemas.openxmlformats.org/officeDocument/2006/relationships/diagramLayout" Target="diagrams/layout1.xml"/><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image" Target="media/image3.png"/><Relationship Id="rId51" Type="http://schemas.openxmlformats.org/officeDocument/2006/relationships/image" Target="media/image40.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8BEBB4-FA8B-460F-86F0-7A703C94CB91}" type="doc">
      <dgm:prSet loTypeId="urn:microsoft.com/office/officeart/2005/8/layout/default#1" loCatId="list" qsTypeId="urn:microsoft.com/office/officeart/2005/8/quickstyle/simple1" qsCatId="simple" csTypeId="urn:microsoft.com/office/officeart/2005/8/colors/colorful5" csCatId="colorful" phldr="1"/>
      <dgm:spPr/>
      <dgm:t>
        <a:bodyPr/>
        <a:lstStyle/>
        <a:p>
          <a:endParaRPr lang="en-GB"/>
        </a:p>
      </dgm:t>
    </dgm:pt>
    <dgm:pt modelId="{42D03668-4DA9-40A2-B603-1C153C074694}">
      <dgm:prSet phldrT="[Text]" custT="1"/>
      <dgm:spPr>
        <a:solidFill>
          <a:srgbClr val="097CA9"/>
        </a:solidFill>
      </dgm:spPr>
      <dgm:t>
        <a:bodyPr/>
        <a:lstStyle/>
        <a:p>
          <a:pPr algn="ctr"/>
          <a:r>
            <a:rPr lang="en-GB" sz="1800" b="1">
              <a:latin typeface="Arial" panose="020B0604020202020204" pitchFamily="34" charset="0"/>
              <a:cs typeface="Arial" panose="020B0604020202020204" pitchFamily="34" charset="0"/>
            </a:rPr>
            <a:t>Covid-19 Recovery</a:t>
          </a:r>
        </a:p>
        <a:p>
          <a:pPr algn="l"/>
          <a:endParaRPr lang="en-GB" sz="1400">
            <a:latin typeface="Arial" panose="020B0604020202020204" pitchFamily="34" charset="0"/>
            <a:cs typeface="Arial" panose="020B0604020202020204" pitchFamily="34" charset="0"/>
          </a:endParaRPr>
        </a:p>
        <a:p>
          <a:pPr algn="l"/>
          <a:r>
            <a:rPr lang="en-GB" sz="1200">
              <a:latin typeface="Arial" panose="020B0604020202020204" pitchFamily="34" charset="0"/>
              <a:cs typeface="Arial" panose="020B0604020202020204" pitchFamily="34" charset="0"/>
            </a:rPr>
            <a:t>Over the next 12 months, the Council will be focused on delivering the recovery plan in response to the Covid-19 pandemic.</a:t>
          </a:r>
        </a:p>
        <a:p>
          <a:pPr algn="l"/>
          <a:r>
            <a:rPr lang="en-GB" sz="1200">
              <a:latin typeface="Arial" panose="020B0604020202020204" pitchFamily="34" charset="0"/>
              <a:cs typeface="Arial" panose="020B0604020202020204" pitchFamily="34" charset="0"/>
            </a:rPr>
            <a:t>There is a clear plan to sustain support for the most vulnerable residents, get the council back on track, protect local businesses and deliver the projects and improvements that matter most to our residents. We will support employability and work proactively to return to local economic growth</a:t>
          </a:r>
          <a:r>
            <a:rPr lang="en-GB" sz="1400">
              <a:latin typeface="Arial" panose="020B0604020202020204" pitchFamily="34" charset="0"/>
              <a:cs typeface="Arial" panose="020B0604020202020204" pitchFamily="34" charset="0"/>
            </a:rPr>
            <a:t>.</a:t>
          </a:r>
        </a:p>
      </dgm:t>
    </dgm:pt>
    <dgm:pt modelId="{D8B86D79-50C0-46EC-B5BA-5F409381D607}" type="parTrans" cxnId="{0B01B10B-B681-4311-AB5A-A34F1465201F}">
      <dgm:prSet/>
      <dgm:spPr/>
      <dgm:t>
        <a:bodyPr/>
        <a:lstStyle/>
        <a:p>
          <a:endParaRPr lang="en-GB"/>
        </a:p>
      </dgm:t>
    </dgm:pt>
    <dgm:pt modelId="{AA9A1EA8-6828-4B08-9C6E-BAF25551711A}" type="sibTrans" cxnId="{0B01B10B-B681-4311-AB5A-A34F1465201F}">
      <dgm:prSet/>
      <dgm:spPr/>
      <dgm:t>
        <a:bodyPr/>
        <a:lstStyle/>
        <a:p>
          <a:endParaRPr lang="en-GB"/>
        </a:p>
      </dgm:t>
    </dgm:pt>
    <dgm:pt modelId="{BD6D1FF1-485B-408B-A486-8BC0A1177DF4}">
      <dgm:prSet phldrT="[Text]" custT="1"/>
      <dgm:spPr>
        <a:solidFill>
          <a:srgbClr val="7030A0"/>
        </a:solidFill>
      </dgm:spPr>
      <dgm:t>
        <a:bodyPr/>
        <a:lstStyle/>
        <a:p>
          <a:pPr algn="ctr"/>
          <a:r>
            <a:rPr lang="en-GB" sz="1800" b="1" i="0">
              <a:latin typeface="Arial" panose="020B0604020202020204" pitchFamily="34" charset="0"/>
              <a:cs typeface="Arial" panose="020B0604020202020204" pitchFamily="34" charset="0"/>
            </a:rPr>
            <a:t>Resources and Capacity</a:t>
          </a:r>
        </a:p>
        <a:p>
          <a:pPr algn="ctr"/>
          <a:endParaRPr lang="en-GB" sz="1800" b="1" i="0">
            <a:latin typeface="Arial" panose="020B0604020202020204" pitchFamily="34" charset="0"/>
            <a:cs typeface="Arial" panose="020B0604020202020204" pitchFamily="34" charset="0"/>
          </a:endParaRPr>
        </a:p>
        <a:p>
          <a:pPr algn="l"/>
          <a:r>
            <a:rPr lang="en-GB" sz="1200">
              <a:latin typeface="Arial" panose="020B0604020202020204" pitchFamily="34" charset="0"/>
              <a:cs typeface="Arial" panose="020B0604020202020204" pitchFamily="34" charset="0"/>
            </a:rPr>
            <a:t>To meet the changing needs of our borough within the financial constraints the Council faces, it is vital that we continue to improve as an organisation and transform the way that we work.</a:t>
          </a:r>
        </a:p>
        <a:p>
          <a:pPr algn="l"/>
          <a:endParaRPr lang="en-GB" sz="1200">
            <a:latin typeface="Arial" panose="020B0604020202020204" pitchFamily="34" charset="0"/>
            <a:cs typeface="Arial" panose="020B0604020202020204" pitchFamily="34" charset="0"/>
          </a:endParaRPr>
        </a:p>
        <a:p>
          <a:pPr algn="l"/>
          <a:r>
            <a:rPr lang="en-GB" sz="1200">
              <a:latin typeface="Arial" panose="020B0604020202020204" pitchFamily="34" charset="0"/>
              <a:cs typeface="Arial" panose="020B0604020202020204" pitchFamily="34" charset="0"/>
            </a:rPr>
            <a:t>As well as looking at our processes and systems, developing our workforce and investing in new technology, we will further extend our shared services with Chorley to build in additional capacity and resilience.</a:t>
          </a:r>
          <a:endParaRPr lang="en-GB" sz="1200" b="1">
            <a:latin typeface="Arial" panose="020B0604020202020204" pitchFamily="34" charset="0"/>
            <a:cs typeface="Arial" panose="020B0604020202020204" pitchFamily="34" charset="0"/>
          </a:endParaRPr>
        </a:p>
      </dgm:t>
    </dgm:pt>
    <dgm:pt modelId="{C448B079-1A51-48FF-B9A5-A47784FEF74F}" type="parTrans" cxnId="{6F1FEB40-1AD0-4D26-AF76-12AF3C20BF0B}">
      <dgm:prSet/>
      <dgm:spPr/>
      <dgm:t>
        <a:bodyPr/>
        <a:lstStyle/>
        <a:p>
          <a:endParaRPr lang="en-GB"/>
        </a:p>
      </dgm:t>
    </dgm:pt>
    <dgm:pt modelId="{300615DA-24CA-4AC9-BC81-BDF85F8A57C0}" type="sibTrans" cxnId="{6F1FEB40-1AD0-4D26-AF76-12AF3C20BF0B}">
      <dgm:prSet/>
      <dgm:spPr/>
      <dgm:t>
        <a:bodyPr/>
        <a:lstStyle/>
        <a:p>
          <a:endParaRPr lang="en-GB"/>
        </a:p>
      </dgm:t>
    </dgm:pt>
    <dgm:pt modelId="{9F312E91-1FD8-4963-B756-E5ECAA650B04}">
      <dgm:prSet phldrT="[Text]" custT="1"/>
      <dgm:spPr>
        <a:solidFill>
          <a:srgbClr val="FF0000"/>
        </a:solidFill>
      </dgm:spPr>
      <dgm:t>
        <a:bodyPr/>
        <a:lstStyle/>
        <a:p>
          <a:pPr algn="ctr"/>
          <a:r>
            <a:rPr lang="en-GB" sz="1800" b="1">
              <a:latin typeface="Arial" panose="020B0604020202020204" pitchFamily="34" charset="0"/>
              <a:cs typeface="Arial" panose="020B0604020202020204" pitchFamily="34" charset="0"/>
            </a:rPr>
            <a:t>Organisational Change</a:t>
          </a:r>
        </a:p>
        <a:p>
          <a:pPr algn="ctr"/>
          <a:endParaRPr lang="en-GB" sz="1200">
            <a:latin typeface="Arial" panose="020B0604020202020204" pitchFamily="34" charset="0"/>
            <a:cs typeface="Arial" panose="020B0604020202020204" pitchFamily="34" charset="0"/>
          </a:endParaRPr>
        </a:p>
        <a:p>
          <a:pPr algn="l"/>
          <a:r>
            <a:rPr lang="en-GB" sz="1200">
              <a:latin typeface="Arial" panose="020B0604020202020204" pitchFamily="34" charset="0"/>
              <a:cs typeface="Arial" panose="020B0604020202020204" pitchFamily="34" charset="0"/>
            </a:rPr>
            <a:t>The environment in which the Council operates is constantly evolving, driven by economic uncertainty, changing customer needs, technological developments, and the Covid-19 pandemic has been a catalyst for change. This will mean that we need to plan for a range of scenarios so that we can sustain high quality services for our residents.</a:t>
          </a:r>
        </a:p>
        <a:p>
          <a:pPr algn="l"/>
          <a:endParaRPr lang="en-GB" sz="1200">
            <a:latin typeface="Arial" panose="020B0604020202020204" pitchFamily="34" charset="0"/>
            <a:cs typeface="Arial" panose="020B0604020202020204" pitchFamily="34" charset="0"/>
          </a:endParaRPr>
        </a:p>
        <a:p>
          <a:pPr algn="l"/>
          <a:r>
            <a:rPr lang="en-GB" sz="1200">
              <a:latin typeface="Arial" panose="020B0604020202020204" pitchFamily="34" charset="0"/>
              <a:cs typeface="Arial" panose="020B0604020202020204" pitchFamily="34" charset="0"/>
            </a:rPr>
            <a:t>The Council will continue to work towards a balanced budget, delivering the Medium-Term Financial Strategy and driving forward our transformation programme to ensure that the organisation is in a strong position to respond to any future challenges.</a:t>
          </a:r>
        </a:p>
      </dgm:t>
    </dgm:pt>
    <dgm:pt modelId="{D0BD4CCC-E469-4A1D-B820-28A3C398B78A}" type="parTrans" cxnId="{6D4A5FB0-4D20-4021-9759-9955D6535499}">
      <dgm:prSet/>
      <dgm:spPr/>
      <dgm:t>
        <a:bodyPr/>
        <a:lstStyle/>
        <a:p>
          <a:endParaRPr lang="en-GB"/>
        </a:p>
      </dgm:t>
    </dgm:pt>
    <dgm:pt modelId="{EE739B09-9AB8-412F-A6A7-254A4DED4ADB}" type="sibTrans" cxnId="{6D4A5FB0-4D20-4021-9759-9955D6535499}">
      <dgm:prSet/>
      <dgm:spPr/>
      <dgm:t>
        <a:bodyPr/>
        <a:lstStyle/>
        <a:p>
          <a:endParaRPr lang="en-GB"/>
        </a:p>
      </dgm:t>
    </dgm:pt>
    <dgm:pt modelId="{4F7C7FBC-965F-4925-A4F6-AC188BAB8859}">
      <dgm:prSet phldrT="[Text]" custT="1"/>
      <dgm:spPr>
        <a:solidFill>
          <a:srgbClr val="89BE2B"/>
        </a:solidFill>
      </dgm:spPr>
      <dgm:t>
        <a:bodyPr/>
        <a:lstStyle/>
        <a:p>
          <a:pPr algn="ctr">
            <a:lnSpc>
              <a:spcPct val="90000"/>
            </a:lnSpc>
            <a:spcAft>
              <a:spcPct val="35000"/>
            </a:spcAft>
          </a:pPr>
          <a:r>
            <a:rPr lang="en-GB" sz="1800" b="1">
              <a:latin typeface="Arial" panose="020B0604020202020204" pitchFamily="34" charset="0"/>
              <a:cs typeface="Arial" panose="020B0604020202020204" pitchFamily="34" charset="0"/>
            </a:rPr>
            <a:t>Governance</a:t>
          </a:r>
        </a:p>
        <a:p>
          <a:pPr algn="ctr">
            <a:lnSpc>
              <a:spcPct val="100000"/>
            </a:lnSpc>
          </a:pPr>
          <a:endParaRPr lang="en-GB" sz="1800" b="1">
            <a:latin typeface="Arial" panose="020B0604020202020204" pitchFamily="34" charset="0"/>
            <a:cs typeface="Arial" panose="020B0604020202020204" pitchFamily="34" charset="0"/>
          </a:endParaRPr>
        </a:p>
        <a:p>
          <a:pPr algn="l">
            <a:lnSpc>
              <a:spcPct val="90000"/>
            </a:lnSpc>
            <a:spcAft>
              <a:spcPct val="35000"/>
            </a:spcAft>
          </a:pPr>
          <a:r>
            <a:rPr lang="en-GB" sz="1200">
              <a:latin typeface="Arial" panose="020B0604020202020204" pitchFamily="34" charset="0"/>
              <a:cs typeface="Arial" panose="020B0604020202020204" pitchFamily="34" charset="0"/>
            </a:rPr>
            <a:t>Over the next year the Council will continue to improve the governance environment and ensure that it has a robust governance system in place.</a:t>
          </a:r>
        </a:p>
        <a:p>
          <a:pPr algn="l">
            <a:lnSpc>
              <a:spcPct val="90000"/>
            </a:lnSpc>
            <a:spcAft>
              <a:spcPct val="35000"/>
            </a:spcAft>
          </a:pPr>
          <a:endParaRPr lang="en-GB" sz="1200">
            <a:latin typeface="Arial" panose="020B0604020202020204" pitchFamily="34" charset="0"/>
            <a:cs typeface="Arial" panose="020B0604020202020204" pitchFamily="34" charset="0"/>
          </a:endParaRPr>
        </a:p>
        <a:p>
          <a:pPr algn="l">
            <a:lnSpc>
              <a:spcPct val="90000"/>
            </a:lnSpc>
            <a:spcAft>
              <a:spcPct val="35000"/>
            </a:spcAft>
          </a:pPr>
          <a:r>
            <a:rPr lang="en-GB" sz="1200">
              <a:latin typeface="Arial" panose="020B0604020202020204" pitchFamily="34" charset="0"/>
              <a:cs typeface="Arial" panose="020B0604020202020204" pitchFamily="34" charset="0"/>
            </a:rPr>
            <a:t>The delivery of the Annual Governance Statement (AGS) will ensure that the council is a transparent and accountable organisation. Frequent reviews and audits will be carried out internally to ensure the systems effectiveness and provide confidence to the public, that Elected Members and Officers are acting with integrity, that decisions are made transparently and that the best interests of the public are protected.</a:t>
          </a:r>
        </a:p>
      </dgm:t>
    </dgm:pt>
    <dgm:pt modelId="{855B8747-1174-4357-8E90-CE015E7DD671}" type="parTrans" cxnId="{EA25EC8B-2F33-40A3-8AAE-8C60F07D937E}">
      <dgm:prSet/>
      <dgm:spPr/>
      <dgm:t>
        <a:bodyPr/>
        <a:lstStyle/>
        <a:p>
          <a:endParaRPr lang="en-GB"/>
        </a:p>
      </dgm:t>
    </dgm:pt>
    <dgm:pt modelId="{981E66F1-E4C1-4BCB-80DC-03887D3E7C39}" type="sibTrans" cxnId="{EA25EC8B-2F33-40A3-8AAE-8C60F07D937E}">
      <dgm:prSet/>
      <dgm:spPr/>
      <dgm:t>
        <a:bodyPr/>
        <a:lstStyle/>
        <a:p>
          <a:endParaRPr lang="en-GB"/>
        </a:p>
      </dgm:t>
    </dgm:pt>
    <dgm:pt modelId="{25299DD6-155E-41BE-B8FB-F122B2004BF1}" type="pres">
      <dgm:prSet presAssocID="{CD8BEBB4-FA8B-460F-86F0-7A703C94CB91}" presName="diagram" presStyleCnt="0">
        <dgm:presLayoutVars>
          <dgm:dir/>
          <dgm:resizeHandles val="exact"/>
        </dgm:presLayoutVars>
      </dgm:prSet>
      <dgm:spPr/>
    </dgm:pt>
    <dgm:pt modelId="{CAF884CA-CAAD-4028-9B01-D7758FEA4E96}" type="pres">
      <dgm:prSet presAssocID="{42D03668-4DA9-40A2-B603-1C153C074694}" presName="node" presStyleLbl="node1" presStyleIdx="0" presStyleCnt="4">
        <dgm:presLayoutVars>
          <dgm:bulletEnabled val="1"/>
        </dgm:presLayoutVars>
      </dgm:prSet>
      <dgm:spPr/>
    </dgm:pt>
    <dgm:pt modelId="{79E64F35-BAA8-4349-9156-240B56291BFA}" type="pres">
      <dgm:prSet presAssocID="{AA9A1EA8-6828-4B08-9C6E-BAF25551711A}" presName="sibTrans" presStyleCnt="0"/>
      <dgm:spPr/>
    </dgm:pt>
    <dgm:pt modelId="{28847D3D-EEA3-475E-9975-31D5AC9B8E23}" type="pres">
      <dgm:prSet presAssocID="{BD6D1FF1-485B-408B-A486-8BC0A1177DF4}" presName="node" presStyleLbl="node1" presStyleIdx="1" presStyleCnt="4">
        <dgm:presLayoutVars>
          <dgm:bulletEnabled val="1"/>
        </dgm:presLayoutVars>
      </dgm:prSet>
      <dgm:spPr/>
    </dgm:pt>
    <dgm:pt modelId="{218D9061-0CD4-493A-8039-1F8C309583D7}" type="pres">
      <dgm:prSet presAssocID="{300615DA-24CA-4AC9-BC81-BDF85F8A57C0}" presName="sibTrans" presStyleCnt="0"/>
      <dgm:spPr/>
    </dgm:pt>
    <dgm:pt modelId="{FC390658-144E-4146-9F12-D936981B52D0}" type="pres">
      <dgm:prSet presAssocID="{9F312E91-1FD8-4963-B756-E5ECAA650B04}" presName="node" presStyleLbl="node1" presStyleIdx="2" presStyleCnt="4">
        <dgm:presLayoutVars>
          <dgm:bulletEnabled val="1"/>
        </dgm:presLayoutVars>
      </dgm:prSet>
      <dgm:spPr/>
    </dgm:pt>
    <dgm:pt modelId="{44081D64-F4D8-4BA4-BB62-6056ECE11C5C}" type="pres">
      <dgm:prSet presAssocID="{EE739B09-9AB8-412F-A6A7-254A4DED4ADB}" presName="sibTrans" presStyleCnt="0"/>
      <dgm:spPr/>
    </dgm:pt>
    <dgm:pt modelId="{6A639FD9-FDBD-4C74-9EF5-30DCA0544D3E}" type="pres">
      <dgm:prSet presAssocID="{4F7C7FBC-965F-4925-A4F6-AC188BAB8859}" presName="node" presStyleLbl="node1" presStyleIdx="3" presStyleCnt="4">
        <dgm:presLayoutVars>
          <dgm:bulletEnabled val="1"/>
        </dgm:presLayoutVars>
      </dgm:prSet>
      <dgm:spPr/>
    </dgm:pt>
  </dgm:ptLst>
  <dgm:cxnLst>
    <dgm:cxn modelId="{0A238402-D0E6-4451-A4B2-8B9545E5F3ED}" type="presOf" srcId="{42D03668-4DA9-40A2-B603-1C153C074694}" destId="{CAF884CA-CAAD-4028-9B01-D7758FEA4E96}" srcOrd="0" destOrd="0" presId="urn:microsoft.com/office/officeart/2005/8/layout/default#1"/>
    <dgm:cxn modelId="{0B01B10B-B681-4311-AB5A-A34F1465201F}" srcId="{CD8BEBB4-FA8B-460F-86F0-7A703C94CB91}" destId="{42D03668-4DA9-40A2-B603-1C153C074694}" srcOrd="0" destOrd="0" parTransId="{D8B86D79-50C0-46EC-B5BA-5F409381D607}" sibTransId="{AA9A1EA8-6828-4B08-9C6E-BAF25551711A}"/>
    <dgm:cxn modelId="{22024E3C-E499-40BE-ACCA-E5FEC16CF25A}" type="presOf" srcId="{4F7C7FBC-965F-4925-A4F6-AC188BAB8859}" destId="{6A639FD9-FDBD-4C74-9EF5-30DCA0544D3E}" srcOrd="0" destOrd="0" presId="urn:microsoft.com/office/officeart/2005/8/layout/default#1"/>
    <dgm:cxn modelId="{6F1FEB40-1AD0-4D26-AF76-12AF3C20BF0B}" srcId="{CD8BEBB4-FA8B-460F-86F0-7A703C94CB91}" destId="{BD6D1FF1-485B-408B-A486-8BC0A1177DF4}" srcOrd="1" destOrd="0" parTransId="{C448B079-1A51-48FF-B9A5-A47784FEF74F}" sibTransId="{300615DA-24CA-4AC9-BC81-BDF85F8A57C0}"/>
    <dgm:cxn modelId="{92E22265-7349-40D0-8B93-A8FAFE0B99F6}" type="presOf" srcId="{CD8BEBB4-FA8B-460F-86F0-7A703C94CB91}" destId="{25299DD6-155E-41BE-B8FB-F122B2004BF1}" srcOrd="0" destOrd="0" presId="urn:microsoft.com/office/officeart/2005/8/layout/default#1"/>
    <dgm:cxn modelId="{60BC6356-7AB9-46F1-8797-3D1EF7B54B1D}" type="presOf" srcId="{BD6D1FF1-485B-408B-A486-8BC0A1177DF4}" destId="{28847D3D-EEA3-475E-9975-31D5AC9B8E23}" srcOrd="0" destOrd="0" presId="urn:microsoft.com/office/officeart/2005/8/layout/default#1"/>
    <dgm:cxn modelId="{EA25EC8B-2F33-40A3-8AAE-8C60F07D937E}" srcId="{CD8BEBB4-FA8B-460F-86F0-7A703C94CB91}" destId="{4F7C7FBC-965F-4925-A4F6-AC188BAB8859}" srcOrd="3" destOrd="0" parTransId="{855B8747-1174-4357-8E90-CE015E7DD671}" sibTransId="{981E66F1-E4C1-4BCB-80DC-03887D3E7C39}"/>
    <dgm:cxn modelId="{6D4A5FB0-4D20-4021-9759-9955D6535499}" srcId="{CD8BEBB4-FA8B-460F-86F0-7A703C94CB91}" destId="{9F312E91-1FD8-4963-B756-E5ECAA650B04}" srcOrd="2" destOrd="0" parTransId="{D0BD4CCC-E469-4A1D-B820-28A3C398B78A}" sibTransId="{EE739B09-9AB8-412F-A6A7-254A4DED4ADB}"/>
    <dgm:cxn modelId="{A48864ED-BA6C-462A-8C8A-6D5525CADDB8}" type="presOf" srcId="{9F312E91-1FD8-4963-B756-E5ECAA650B04}" destId="{FC390658-144E-4146-9F12-D936981B52D0}" srcOrd="0" destOrd="0" presId="urn:microsoft.com/office/officeart/2005/8/layout/default#1"/>
    <dgm:cxn modelId="{6E52EB5B-04EC-4CC5-B576-88D270A29904}" type="presParOf" srcId="{25299DD6-155E-41BE-B8FB-F122B2004BF1}" destId="{CAF884CA-CAAD-4028-9B01-D7758FEA4E96}" srcOrd="0" destOrd="0" presId="urn:microsoft.com/office/officeart/2005/8/layout/default#1"/>
    <dgm:cxn modelId="{C230C32C-A525-4F38-8D23-72CDCDB5F02D}" type="presParOf" srcId="{25299DD6-155E-41BE-B8FB-F122B2004BF1}" destId="{79E64F35-BAA8-4349-9156-240B56291BFA}" srcOrd="1" destOrd="0" presId="urn:microsoft.com/office/officeart/2005/8/layout/default#1"/>
    <dgm:cxn modelId="{02A7AB3D-3103-473F-8D1D-73D76E6ADAD0}" type="presParOf" srcId="{25299DD6-155E-41BE-B8FB-F122B2004BF1}" destId="{28847D3D-EEA3-475E-9975-31D5AC9B8E23}" srcOrd="2" destOrd="0" presId="urn:microsoft.com/office/officeart/2005/8/layout/default#1"/>
    <dgm:cxn modelId="{F89B3682-77C0-476B-A29C-E846F84883E7}" type="presParOf" srcId="{25299DD6-155E-41BE-B8FB-F122B2004BF1}" destId="{218D9061-0CD4-493A-8039-1F8C309583D7}" srcOrd="3" destOrd="0" presId="urn:microsoft.com/office/officeart/2005/8/layout/default#1"/>
    <dgm:cxn modelId="{65D98739-485F-48BD-8338-D5CE37118B6E}" type="presParOf" srcId="{25299DD6-155E-41BE-B8FB-F122B2004BF1}" destId="{FC390658-144E-4146-9F12-D936981B52D0}" srcOrd="4" destOrd="0" presId="urn:microsoft.com/office/officeart/2005/8/layout/default#1"/>
    <dgm:cxn modelId="{FFD154B0-2225-4F80-9E76-95CE3B48B0FC}" type="presParOf" srcId="{25299DD6-155E-41BE-B8FB-F122B2004BF1}" destId="{44081D64-F4D8-4BA4-BB62-6056ECE11C5C}" srcOrd="5" destOrd="0" presId="urn:microsoft.com/office/officeart/2005/8/layout/default#1"/>
    <dgm:cxn modelId="{4639A997-E403-4CA7-81EF-CE6C485ED111}" type="presParOf" srcId="{25299DD6-155E-41BE-B8FB-F122B2004BF1}" destId="{6A639FD9-FDBD-4C74-9EF5-30DCA0544D3E}" srcOrd="6" destOrd="0" presId="urn:microsoft.com/office/officeart/2005/8/layout/defaul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F884CA-CAAD-4028-9B01-D7758FEA4E96}">
      <dsp:nvSpPr>
        <dsp:cNvPr id="0" name=""/>
        <dsp:cNvSpPr/>
      </dsp:nvSpPr>
      <dsp:spPr>
        <a:xfrm>
          <a:off x="1144" y="42890"/>
          <a:ext cx="4462053" cy="2677231"/>
        </a:xfrm>
        <a:prstGeom prst="rect">
          <a:avLst/>
        </a:prstGeom>
        <a:solidFill>
          <a:srgbClr val="097CA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Covid-19 Recovery</a:t>
          </a:r>
        </a:p>
        <a:p>
          <a:pPr marL="0" lvl="0" indent="0" algn="l" defTabSz="800100">
            <a:lnSpc>
              <a:spcPct val="90000"/>
            </a:lnSpc>
            <a:spcBef>
              <a:spcPct val="0"/>
            </a:spcBef>
            <a:spcAft>
              <a:spcPct val="35000"/>
            </a:spcAft>
            <a:buNone/>
          </a:pPr>
          <a:endParaRPr lang="en-GB" sz="1400" kern="1200">
            <a:latin typeface="Arial" panose="020B0604020202020204" pitchFamily="34" charset="0"/>
            <a:cs typeface="Arial" panose="020B0604020202020204" pitchFamily="34" charset="0"/>
          </a:endParaRPr>
        </a:p>
        <a:p>
          <a:pPr marL="0" lvl="0" indent="0" algn="l" defTabSz="8001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Over the next 12 months, the Council will be focused on delivering the recovery plan in response to the Covid-19 pandemic.</a:t>
          </a:r>
        </a:p>
        <a:p>
          <a:pPr marL="0" lvl="0" indent="0" algn="l" defTabSz="8001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There is a clear plan to sustain support for the most vulnerable residents, get the council back on track, protect local businesses and deliver the projects and improvements that matter most to our residents. We will support employability and work proactively to return to local economic growth</a:t>
          </a:r>
          <a:r>
            <a:rPr lang="en-GB" sz="1400" kern="1200">
              <a:latin typeface="Arial" panose="020B0604020202020204" pitchFamily="34" charset="0"/>
              <a:cs typeface="Arial" panose="020B0604020202020204" pitchFamily="34" charset="0"/>
            </a:rPr>
            <a:t>.</a:t>
          </a:r>
        </a:p>
      </dsp:txBody>
      <dsp:txXfrm>
        <a:off x="1144" y="42890"/>
        <a:ext cx="4462053" cy="2677231"/>
      </dsp:txXfrm>
    </dsp:sp>
    <dsp:sp modelId="{28847D3D-EEA3-475E-9975-31D5AC9B8E23}">
      <dsp:nvSpPr>
        <dsp:cNvPr id="0" name=""/>
        <dsp:cNvSpPr/>
      </dsp:nvSpPr>
      <dsp:spPr>
        <a:xfrm>
          <a:off x="4909402" y="42890"/>
          <a:ext cx="4462053" cy="2677231"/>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i="0" kern="1200">
              <a:latin typeface="Arial" panose="020B0604020202020204" pitchFamily="34" charset="0"/>
              <a:cs typeface="Arial" panose="020B0604020202020204" pitchFamily="34" charset="0"/>
            </a:rPr>
            <a:t>Resources and Capacity</a:t>
          </a:r>
        </a:p>
        <a:p>
          <a:pPr marL="0" lvl="0" indent="0" algn="ctr" defTabSz="800100">
            <a:lnSpc>
              <a:spcPct val="90000"/>
            </a:lnSpc>
            <a:spcBef>
              <a:spcPct val="0"/>
            </a:spcBef>
            <a:spcAft>
              <a:spcPct val="35000"/>
            </a:spcAft>
            <a:buNone/>
          </a:pPr>
          <a:endParaRPr lang="en-GB" sz="1800" b="1" i="0" kern="1200">
            <a:latin typeface="Arial" panose="020B0604020202020204" pitchFamily="34" charset="0"/>
            <a:cs typeface="Arial" panose="020B0604020202020204" pitchFamily="34" charset="0"/>
          </a:endParaRPr>
        </a:p>
        <a:p>
          <a:pPr marL="0" lvl="0" indent="0" algn="l" defTabSz="8001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To meet the changing needs of our borough within the financial constraints the Council faces, it is vital that we continue to improve as an organisation and transform the way that we work.</a:t>
          </a:r>
        </a:p>
        <a:p>
          <a:pPr marL="0" lvl="0" indent="0" algn="l" defTabSz="8001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a:p>
          <a:pPr marL="0" lvl="0" indent="0" algn="l" defTabSz="8001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As well as looking at our processes and systems, developing our workforce and investing in new technology, we will further extend our shared services with Chorley to build in additional capacity and resilience.</a:t>
          </a:r>
          <a:endParaRPr lang="en-GB" sz="1200" b="1" kern="1200">
            <a:latin typeface="Arial" panose="020B0604020202020204" pitchFamily="34" charset="0"/>
            <a:cs typeface="Arial" panose="020B0604020202020204" pitchFamily="34" charset="0"/>
          </a:endParaRPr>
        </a:p>
      </dsp:txBody>
      <dsp:txXfrm>
        <a:off x="4909402" y="42890"/>
        <a:ext cx="4462053" cy="2677231"/>
      </dsp:txXfrm>
    </dsp:sp>
    <dsp:sp modelId="{FC390658-144E-4146-9F12-D936981B52D0}">
      <dsp:nvSpPr>
        <dsp:cNvPr id="0" name=""/>
        <dsp:cNvSpPr/>
      </dsp:nvSpPr>
      <dsp:spPr>
        <a:xfrm>
          <a:off x="1144" y="3166327"/>
          <a:ext cx="4462053" cy="2677231"/>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Organisational Change</a:t>
          </a:r>
        </a:p>
        <a:p>
          <a:pPr marL="0" lvl="0" indent="0" algn="ctr" defTabSz="8001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a:p>
          <a:pPr marL="0" lvl="0" indent="0" algn="l" defTabSz="8001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environment in which the Council operates is constantly evolving, driven by economic uncertainty, changing customer needs, technological developments, and the Covid-19 pandemic has been a catalyst for change. This will mean that we need to plan for a range of scenarios so that we can sustain high quality services for our residents.</a:t>
          </a:r>
        </a:p>
        <a:p>
          <a:pPr marL="0" lvl="0" indent="0" algn="l" defTabSz="8001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a:p>
          <a:pPr marL="0" lvl="0" indent="0" algn="l" defTabSz="8001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Council will continue to work towards a balanced budget, delivering the Medium-Term Financial Strategy and driving forward our transformation programme to ensure that the organisation is in a strong position to respond to any future challenges.</a:t>
          </a:r>
        </a:p>
      </dsp:txBody>
      <dsp:txXfrm>
        <a:off x="1144" y="3166327"/>
        <a:ext cx="4462053" cy="2677231"/>
      </dsp:txXfrm>
    </dsp:sp>
    <dsp:sp modelId="{6A639FD9-FDBD-4C74-9EF5-30DCA0544D3E}">
      <dsp:nvSpPr>
        <dsp:cNvPr id="0" name=""/>
        <dsp:cNvSpPr/>
      </dsp:nvSpPr>
      <dsp:spPr>
        <a:xfrm>
          <a:off x="4909402" y="3166327"/>
          <a:ext cx="4462053" cy="2677231"/>
        </a:xfrm>
        <a:prstGeom prst="rect">
          <a:avLst/>
        </a:prstGeom>
        <a:solidFill>
          <a:srgbClr val="89BE2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Governance</a:t>
          </a:r>
        </a:p>
        <a:p>
          <a:pPr marL="0" lvl="0" indent="0" algn="ctr" defTabSz="800100">
            <a:lnSpc>
              <a:spcPct val="100000"/>
            </a:lnSpc>
            <a:spcBef>
              <a:spcPct val="0"/>
            </a:spcBef>
            <a:buNone/>
          </a:pPr>
          <a:endParaRPr lang="en-GB" sz="1800" b="1" kern="1200">
            <a:latin typeface="Arial" panose="020B0604020202020204" pitchFamily="34" charset="0"/>
            <a:cs typeface="Arial" panose="020B0604020202020204" pitchFamily="34" charset="0"/>
          </a:endParaRPr>
        </a:p>
        <a:p>
          <a:pPr marL="0" lvl="0" indent="0" algn="l" defTabSz="8001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Over the next year the Council will continue to improve the governance environment and ensure that it has a robust governance system in place.</a:t>
          </a:r>
        </a:p>
        <a:p>
          <a:pPr marL="0" lvl="0" indent="0" algn="l" defTabSz="8001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a:p>
          <a:pPr marL="0" lvl="0" indent="0" algn="l" defTabSz="8001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delivery of the Annual Governance Statement (AGS) will ensure that the council is a transparent and accountable organisation. Frequent reviews and audits will be carried out internally to ensure the systems effectiveness and provide confidence to the public, that Elected Members and Officers are acting with integrity, that decisions are made transparently and that the best interests of the public are protected.</a:t>
          </a:r>
        </a:p>
      </dsp:txBody>
      <dsp:txXfrm>
        <a:off x="4909402" y="3166327"/>
        <a:ext cx="4462053" cy="267723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29A94-6FB4-4429-AB68-E3C5E043E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3244</Words>
  <Characters>18497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Chorley Council</Company>
  <LinksUpToDate>false</LinksUpToDate>
  <CharactersWithSpaces>21698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Wingfield</dc:creator>
  <cp:lastModifiedBy>Clare Gornall</cp:lastModifiedBy>
  <cp:revision>3</cp:revision>
  <cp:lastPrinted>2020-07-10T08:30:00Z</cp:lastPrinted>
  <dcterms:created xsi:type="dcterms:W3CDTF">2021-10-05T16:58:00Z</dcterms:created>
  <dcterms:modified xsi:type="dcterms:W3CDTF">2021-10-05T17:01:00Z</dcterms:modified>
</cp:coreProperties>
</file>